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27769" cy="7292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74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p w:rsidR="00762F92" w:rsidRPr="003E25E1" w:rsidRDefault="00762F92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441"/>
        <w:gridCol w:w="1312"/>
        <w:gridCol w:w="1362"/>
        <w:gridCol w:w="1325"/>
        <w:gridCol w:w="1310"/>
        <w:gridCol w:w="1198"/>
        <w:gridCol w:w="1812"/>
        <w:gridCol w:w="1267"/>
        <w:gridCol w:w="1826"/>
        <w:gridCol w:w="1538"/>
      </w:tblGrid>
      <w:tr w:rsidR="00E63643" w:rsidRPr="003832BD" w:rsidTr="003832BD">
        <w:trPr>
          <w:trHeight w:val="360"/>
        </w:trPr>
        <w:tc>
          <w:tcPr>
            <w:tcW w:w="143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3643" w:rsidRPr="003832BD" w:rsidRDefault="00E63643" w:rsidP="003832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</w:pPr>
            <w:r w:rsidRPr="003832BD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>Проведение текущего ремонта общего имущества МКД п</w:t>
            </w:r>
            <w:proofErr w:type="gramStart"/>
            <w:r w:rsidRPr="003832BD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>о ООО</w:t>
            </w:r>
            <w:proofErr w:type="gramEnd"/>
            <w:r w:rsidRPr="003832BD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 xml:space="preserve"> "</w:t>
            </w:r>
            <w:proofErr w:type="spellStart"/>
            <w:r w:rsidRPr="003832BD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>Жилкомсервис</w:t>
            </w:r>
            <w:proofErr w:type="spellEnd"/>
            <w:r w:rsidRPr="003832BD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 xml:space="preserve"> № 2  Калининского района"</w:t>
            </w:r>
          </w:p>
        </w:tc>
      </w:tr>
      <w:tr w:rsidR="00E63643" w:rsidRPr="003832BD" w:rsidTr="003832BD">
        <w:trPr>
          <w:trHeight w:val="360"/>
        </w:trPr>
        <w:tc>
          <w:tcPr>
            <w:tcW w:w="143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3643" w:rsidRPr="003832BD" w:rsidRDefault="00E63643" w:rsidP="003832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</w:pPr>
            <w:r w:rsidRPr="003832BD">
              <w:rPr>
                <w:rFonts w:ascii="Times New Roman" w:eastAsia="Calibri" w:hAnsi="Times New Roman" w:cs="Times New Roman"/>
                <w:b/>
                <w:bCs/>
                <w:color w:val="0B373D"/>
                <w:sz w:val="28"/>
                <w:lang w:eastAsia="en-US"/>
              </w:rPr>
              <w:t>за период с 29.06.2020 по 03.07.2020</w:t>
            </w:r>
          </w:p>
        </w:tc>
      </w:tr>
      <w:tr w:rsidR="00E63643" w:rsidRPr="003832BD" w:rsidTr="003832BD">
        <w:trPr>
          <w:trHeight w:val="315"/>
        </w:trPr>
        <w:tc>
          <w:tcPr>
            <w:tcW w:w="14391" w:type="dxa"/>
            <w:gridSpan w:val="10"/>
            <w:tcBorders>
              <w:top w:val="single" w:sz="4" w:space="0" w:color="000000" w:themeColor="text1"/>
            </w:tcBorders>
            <w:noWrap/>
            <w:hideMark/>
          </w:tcPr>
          <w:p w:rsidR="00E63643" w:rsidRPr="003832BD" w:rsidRDefault="00E63643" w:rsidP="003832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</w:pPr>
            <w:r w:rsidRPr="003832BD">
              <w:rPr>
                <w:rFonts w:ascii="Times New Roman" w:eastAsia="Calibri" w:hAnsi="Times New Roman" w:cs="Times New Roman"/>
                <w:b/>
                <w:bCs/>
                <w:color w:val="0B373D"/>
                <w:sz w:val="24"/>
                <w:lang w:eastAsia="en-US"/>
              </w:rPr>
              <w:t>Адреса, где проводится текущий ремонт</w:t>
            </w:r>
          </w:p>
        </w:tc>
      </w:tr>
      <w:tr w:rsidR="003832BD" w:rsidRPr="00E63643" w:rsidTr="003832BD">
        <w:trPr>
          <w:trHeight w:val="1785"/>
        </w:trPr>
        <w:tc>
          <w:tcPr>
            <w:tcW w:w="1679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косметический ремонт лестничных клеток</w:t>
            </w:r>
          </w:p>
        </w:tc>
        <w:tc>
          <w:tcPr>
            <w:tcW w:w="1265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осмотр и ремонт фасадов</w:t>
            </w:r>
          </w:p>
        </w:tc>
        <w:tc>
          <w:tcPr>
            <w:tcW w:w="1312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обеспечение </w:t>
            </w:r>
            <w:proofErr w:type="gramStart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нормативного</w:t>
            </w:r>
            <w:proofErr w:type="gramEnd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ТВР</w:t>
            </w:r>
          </w:p>
        </w:tc>
        <w:tc>
          <w:tcPr>
            <w:tcW w:w="1276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герметизация стыков стеновых панелей</w:t>
            </w:r>
          </w:p>
        </w:tc>
        <w:tc>
          <w:tcPr>
            <w:tcW w:w="1262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крыш</w:t>
            </w:r>
          </w:p>
        </w:tc>
        <w:tc>
          <w:tcPr>
            <w:tcW w:w="1155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ликвидация следов протечек</w:t>
            </w:r>
          </w:p>
        </w:tc>
        <w:tc>
          <w:tcPr>
            <w:tcW w:w="1951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установка энергосберегающих технологий</w:t>
            </w:r>
          </w:p>
        </w:tc>
        <w:tc>
          <w:tcPr>
            <w:tcW w:w="1255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квартир ветеранам ВОВ, инвалидов, малоимущих граждан</w:t>
            </w:r>
          </w:p>
        </w:tc>
        <w:tc>
          <w:tcPr>
            <w:tcW w:w="1756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проверка внутриквартирного оборудования</w:t>
            </w:r>
          </w:p>
        </w:tc>
        <w:tc>
          <w:tcPr>
            <w:tcW w:w="1480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Управляющая компания, ответственная </w:t>
            </w:r>
            <w:proofErr w:type="gramStart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за</w:t>
            </w:r>
            <w:proofErr w:type="gramEnd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выполнении работ</w:t>
            </w:r>
          </w:p>
        </w:tc>
      </w:tr>
      <w:tr w:rsidR="003832BD" w:rsidRPr="00E63643" w:rsidTr="003832BD">
        <w:trPr>
          <w:trHeight w:val="255"/>
        </w:trPr>
        <w:tc>
          <w:tcPr>
            <w:tcW w:w="1679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</w:t>
            </w:r>
          </w:p>
        </w:tc>
        <w:tc>
          <w:tcPr>
            <w:tcW w:w="1265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2</w:t>
            </w:r>
          </w:p>
        </w:tc>
        <w:tc>
          <w:tcPr>
            <w:tcW w:w="1312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4</w:t>
            </w:r>
          </w:p>
        </w:tc>
        <w:tc>
          <w:tcPr>
            <w:tcW w:w="1262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5</w:t>
            </w:r>
          </w:p>
        </w:tc>
        <w:tc>
          <w:tcPr>
            <w:tcW w:w="1155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6</w:t>
            </w:r>
          </w:p>
        </w:tc>
        <w:tc>
          <w:tcPr>
            <w:tcW w:w="1951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7</w:t>
            </w:r>
          </w:p>
        </w:tc>
        <w:tc>
          <w:tcPr>
            <w:tcW w:w="1255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8</w:t>
            </w:r>
          </w:p>
        </w:tc>
        <w:tc>
          <w:tcPr>
            <w:tcW w:w="1756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9</w:t>
            </w:r>
          </w:p>
        </w:tc>
        <w:tc>
          <w:tcPr>
            <w:tcW w:w="1480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10</w:t>
            </w:r>
          </w:p>
        </w:tc>
      </w:tr>
      <w:tr w:rsidR="003832BD" w:rsidRPr="00E63643" w:rsidTr="003832BD">
        <w:trPr>
          <w:trHeight w:val="1785"/>
        </w:trPr>
        <w:tc>
          <w:tcPr>
            <w:tcW w:w="1679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Науки пр., д. 14 корп. 3 - косметический ремонт в парадных (в работе)</w:t>
            </w:r>
          </w:p>
        </w:tc>
        <w:tc>
          <w:tcPr>
            <w:tcW w:w="1265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крылец - Бутлерова, д. 22, Гражданский пр., д. 90 корп. 8</w:t>
            </w:r>
          </w:p>
        </w:tc>
        <w:tc>
          <w:tcPr>
            <w:tcW w:w="1312" w:type="dxa"/>
            <w:vMerge w:val="restart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spellStart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Хлопина</w:t>
            </w:r>
            <w:proofErr w:type="spellEnd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д. 3 - утепление чердачного перекрытия (работы закончены)</w:t>
            </w:r>
          </w:p>
        </w:tc>
        <w:tc>
          <w:tcPr>
            <w:tcW w:w="1276" w:type="dxa"/>
            <w:vMerge w:val="restart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262" w:type="dxa"/>
            <w:vMerge w:val="restart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С, Ковалевской, д. 12 корп. 1 - ремонт мягкой кровли</w:t>
            </w:r>
          </w:p>
        </w:tc>
        <w:tc>
          <w:tcPr>
            <w:tcW w:w="1155" w:type="dxa"/>
            <w:vMerge w:val="restart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951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proofErr w:type="gramStart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20 - замена деревянных тамбурных дверей на металл</w:t>
            </w:r>
            <w:bookmarkStart w:id="0" w:name="_GoBack"/>
            <w:bookmarkEnd w:id="0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ические, установка новых металлических входных дверей</w:t>
            </w:r>
          </w:p>
        </w:tc>
        <w:tc>
          <w:tcPr>
            <w:tcW w:w="1255" w:type="dxa"/>
            <w:vMerge w:val="restart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756" w:type="dxa"/>
            <w:vMerge w:val="restart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 </w:t>
            </w:r>
          </w:p>
        </w:tc>
        <w:tc>
          <w:tcPr>
            <w:tcW w:w="1480" w:type="dxa"/>
            <w:vMerge w:val="restart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ООО "</w:t>
            </w:r>
            <w:proofErr w:type="spellStart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Жилкомсервис</w:t>
            </w:r>
            <w:proofErr w:type="spellEnd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№2"</w:t>
            </w:r>
          </w:p>
        </w:tc>
      </w:tr>
      <w:tr w:rsidR="003832BD" w:rsidRPr="00E63643" w:rsidTr="003832BD">
        <w:trPr>
          <w:trHeight w:val="2040"/>
        </w:trPr>
        <w:tc>
          <w:tcPr>
            <w:tcW w:w="1679" w:type="dxa"/>
            <w:vMerge w:val="restart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Науки пр., д. 12 корп. 4 - косметический ремонт в парадных (работы закончены)</w:t>
            </w:r>
          </w:p>
        </w:tc>
        <w:tc>
          <w:tcPr>
            <w:tcW w:w="1265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Ремонт фасада и балконов Гражданский пр., д. 66 корп. 2</w:t>
            </w:r>
          </w:p>
        </w:tc>
        <w:tc>
          <w:tcPr>
            <w:tcW w:w="1312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62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55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51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Тихорецкий пр., д. 27 корп. 2 - замена деревянных тамбурных дверей на </w:t>
            </w:r>
            <w:proofErr w:type="gramStart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металлические</w:t>
            </w:r>
            <w:proofErr w:type="gramEnd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, установка новых металлических входных дверей</w:t>
            </w:r>
          </w:p>
        </w:tc>
        <w:tc>
          <w:tcPr>
            <w:tcW w:w="1255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56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80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  <w:tr w:rsidR="003832BD" w:rsidRPr="00E63643" w:rsidTr="003832BD">
        <w:trPr>
          <w:trHeight w:val="1275"/>
        </w:trPr>
        <w:tc>
          <w:tcPr>
            <w:tcW w:w="1679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65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Установка защитной сетки - </w:t>
            </w:r>
            <w:proofErr w:type="gramStart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6</w:t>
            </w:r>
          </w:p>
        </w:tc>
        <w:tc>
          <w:tcPr>
            <w:tcW w:w="1312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262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155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951" w:type="dxa"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Установка окон ПВХ на 1 этажах лестничных клеток - </w:t>
            </w:r>
            <w:proofErr w:type="gramStart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>Гражданский</w:t>
            </w:r>
            <w:proofErr w:type="gramEnd"/>
            <w:r w:rsidRPr="00E63643"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  <w:t xml:space="preserve"> пр., д. 92 корп. 1 - 2 парадная</w:t>
            </w:r>
          </w:p>
        </w:tc>
        <w:tc>
          <w:tcPr>
            <w:tcW w:w="1255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756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  <w:tc>
          <w:tcPr>
            <w:tcW w:w="1480" w:type="dxa"/>
            <w:vMerge/>
            <w:hideMark/>
          </w:tcPr>
          <w:p w:rsidR="00E63643" w:rsidRPr="00E63643" w:rsidRDefault="00E63643" w:rsidP="00E63643">
            <w:pPr>
              <w:rPr>
                <w:rFonts w:ascii="Times New Roman" w:eastAsia="Calibri" w:hAnsi="Times New Roman" w:cs="Times New Roman"/>
                <w:b/>
                <w:color w:val="0B373D"/>
                <w:lang w:eastAsia="en-US"/>
              </w:rPr>
            </w:pPr>
          </w:p>
        </w:tc>
      </w:tr>
    </w:tbl>
    <w:p w:rsidR="00F93900" w:rsidRPr="00DE7F9A" w:rsidRDefault="00F93900" w:rsidP="00247C2F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2"/>
      <w:footerReference w:type="default" r:id="rId13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7B" w:rsidRDefault="00BE3C7B">
      <w:pPr>
        <w:spacing w:after="0" w:line="240" w:lineRule="auto"/>
      </w:pPr>
      <w:r>
        <w:separator/>
      </w:r>
    </w:p>
  </w:endnote>
  <w:endnote w:type="continuationSeparator" w:id="0">
    <w:p w:rsidR="00BE3C7B" w:rsidRDefault="00BE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247C2F" w:rsidRPr="00247C2F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7B" w:rsidRDefault="00BE3C7B">
      <w:pPr>
        <w:spacing w:after="0" w:line="240" w:lineRule="auto"/>
      </w:pPr>
      <w:r>
        <w:separator/>
      </w:r>
    </w:p>
  </w:footnote>
  <w:footnote w:type="continuationSeparator" w:id="0">
    <w:p w:rsidR="00BE3C7B" w:rsidRDefault="00BE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D0C0B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53DA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75CCD"/>
    <w:rsid w:val="001807BC"/>
    <w:rsid w:val="00190636"/>
    <w:rsid w:val="0019177E"/>
    <w:rsid w:val="001922BD"/>
    <w:rsid w:val="00193D42"/>
    <w:rsid w:val="00196BED"/>
    <w:rsid w:val="001B5D35"/>
    <w:rsid w:val="001C3E45"/>
    <w:rsid w:val="001C4AAC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47C2F"/>
    <w:rsid w:val="00250061"/>
    <w:rsid w:val="00255417"/>
    <w:rsid w:val="00255EEC"/>
    <w:rsid w:val="00257942"/>
    <w:rsid w:val="00266029"/>
    <w:rsid w:val="00271C7E"/>
    <w:rsid w:val="00277978"/>
    <w:rsid w:val="00282280"/>
    <w:rsid w:val="002824E4"/>
    <w:rsid w:val="00290F75"/>
    <w:rsid w:val="00291924"/>
    <w:rsid w:val="00291FED"/>
    <w:rsid w:val="00297C2E"/>
    <w:rsid w:val="002A0545"/>
    <w:rsid w:val="002A0825"/>
    <w:rsid w:val="002A16C3"/>
    <w:rsid w:val="002A50D6"/>
    <w:rsid w:val="002B0CAF"/>
    <w:rsid w:val="002B2111"/>
    <w:rsid w:val="002B672B"/>
    <w:rsid w:val="002C133B"/>
    <w:rsid w:val="002C13E6"/>
    <w:rsid w:val="002C3973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32BD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55759"/>
    <w:rsid w:val="004623EE"/>
    <w:rsid w:val="00463266"/>
    <w:rsid w:val="004671C6"/>
    <w:rsid w:val="004711BA"/>
    <w:rsid w:val="00471220"/>
    <w:rsid w:val="00480B3F"/>
    <w:rsid w:val="00480DEB"/>
    <w:rsid w:val="00484B64"/>
    <w:rsid w:val="0048527D"/>
    <w:rsid w:val="00486B9A"/>
    <w:rsid w:val="00495740"/>
    <w:rsid w:val="004A0B6D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6F8E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B056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28B1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38F8"/>
    <w:rsid w:val="0073530A"/>
    <w:rsid w:val="00743017"/>
    <w:rsid w:val="00745AFD"/>
    <w:rsid w:val="007548EB"/>
    <w:rsid w:val="00762037"/>
    <w:rsid w:val="00762F92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77A"/>
    <w:rsid w:val="008B6DED"/>
    <w:rsid w:val="008B7952"/>
    <w:rsid w:val="008C0820"/>
    <w:rsid w:val="008C3C85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A3129"/>
    <w:rsid w:val="009B2491"/>
    <w:rsid w:val="009B2F1C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4A08"/>
    <w:rsid w:val="00BA54FE"/>
    <w:rsid w:val="00BA6966"/>
    <w:rsid w:val="00BB1831"/>
    <w:rsid w:val="00BB1CF3"/>
    <w:rsid w:val="00BB556B"/>
    <w:rsid w:val="00BC77D6"/>
    <w:rsid w:val="00BD2F8C"/>
    <w:rsid w:val="00BD449E"/>
    <w:rsid w:val="00BD73AE"/>
    <w:rsid w:val="00BD73E6"/>
    <w:rsid w:val="00BE1406"/>
    <w:rsid w:val="00BE27C6"/>
    <w:rsid w:val="00BE3C7B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3643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0182"/>
    <w:rsid w:val="00ED212A"/>
    <w:rsid w:val="00ED5593"/>
    <w:rsid w:val="00ED69C5"/>
    <w:rsid w:val="00EE0F93"/>
    <w:rsid w:val="00EF05F2"/>
    <w:rsid w:val="00EF16A7"/>
    <w:rsid w:val="00EF5844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57C4E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1CEA"/>
    <w:rsid w:val="00FE54F4"/>
    <w:rsid w:val="00FE6F0E"/>
    <w:rsid w:val="00FF1B78"/>
    <w:rsid w:val="00FF31C6"/>
    <w:rsid w:val="00FF3B2F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471C9-63AD-43FA-9315-A91C98C8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533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Панасенко Валентина Ивановна</cp:lastModifiedBy>
  <cp:revision>139</cp:revision>
  <cp:lastPrinted>2017-08-24T13:27:00Z</cp:lastPrinted>
  <dcterms:created xsi:type="dcterms:W3CDTF">2017-08-25T06:35:00Z</dcterms:created>
  <dcterms:modified xsi:type="dcterms:W3CDTF">2020-06-29T12:24:00Z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