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F93900" w:rsidRPr="00F93900" w:rsidTr="006908C0">
        <w:tc>
          <w:tcPr>
            <w:tcW w:w="9904" w:type="dxa"/>
          </w:tcPr>
          <w:p w:rsidR="00F93900" w:rsidRPr="00F93900" w:rsidRDefault="00873282" w:rsidP="00F93900">
            <w:pPr>
              <w:spacing w:line="160" w:lineRule="atLeast"/>
              <w:jc w:val="center"/>
              <w:rPr>
                <w:rFonts w:ascii="Calibri" w:eastAsia="Calibri" w:hAnsi="Calibri" w:cs="Times New Roman"/>
                <w:b/>
                <w:color w:val="0B373D"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B373D"/>
                <w:sz w:val="40"/>
                <w:szCs w:val="40"/>
                <w:lang w:eastAsia="en-US"/>
              </w:rPr>
              <w:t xml:space="preserve">                                                       </w:t>
            </w:r>
            <w:r w:rsidR="00F93900">
              <w:rPr>
                <w:i/>
                <w:iCs/>
                <w:noProof/>
                <w:color w:val="575F6D" w:themeColor="text2"/>
                <w:spacing w:val="5"/>
                <w:sz w:val="24"/>
                <w:szCs w:val="24"/>
              </w:rPr>
              <w:drawing>
                <wp:inline distT="0" distB="0" distL="0" distR="0" wp14:anchorId="16CC793B" wp14:editId="3D53884D">
                  <wp:extent cx="2853352" cy="946031"/>
                  <wp:effectExtent l="0" t="0" r="444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11111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24" cy="95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900" w:rsidRPr="003E25E1" w:rsidRDefault="00F93900" w:rsidP="00F93900">
      <w:pPr>
        <w:spacing w:after="0" w:line="200" w:lineRule="atLeast"/>
        <w:jc w:val="center"/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</w:pPr>
      <w:r w:rsidRPr="003E25E1"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  <w:t xml:space="preserve">Управляющая </w:t>
      </w:r>
      <w:proofErr w:type="gramStart"/>
      <w:r w:rsidRPr="003E25E1"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  <w:t>компания  ООО</w:t>
      </w:r>
      <w:proofErr w:type="gramEnd"/>
      <w:r w:rsidRPr="003E25E1"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  <w:t xml:space="preserve"> «</w:t>
      </w:r>
      <w:proofErr w:type="spellStart"/>
      <w:r w:rsidRPr="003E25E1"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  <w:t>Жилкомсервис</w:t>
      </w:r>
      <w:proofErr w:type="spellEnd"/>
      <w:r w:rsidRPr="003E25E1"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  <w:t xml:space="preserve"> №2 Калининского района»</w:t>
      </w:r>
    </w:p>
    <w:tbl>
      <w:tblPr>
        <w:tblW w:w="14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275"/>
        <w:gridCol w:w="1134"/>
        <w:gridCol w:w="1276"/>
        <w:gridCol w:w="1418"/>
        <w:gridCol w:w="1701"/>
        <w:gridCol w:w="1417"/>
        <w:gridCol w:w="1176"/>
        <w:gridCol w:w="1292"/>
      </w:tblGrid>
      <w:tr w:rsidR="003E25E1" w:rsidRPr="003E25E1" w:rsidTr="00512096">
        <w:trPr>
          <w:trHeight w:val="353"/>
        </w:trPr>
        <w:tc>
          <w:tcPr>
            <w:tcW w:w="145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Проведение текущего ремонта общего имущества МКД по ООО "</w:t>
            </w:r>
            <w:proofErr w:type="spellStart"/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Жилкомсервис</w:t>
            </w:r>
            <w:proofErr w:type="spellEnd"/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№ </w:t>
            </w:r>
            <w:proofErr w:type="gramStart"/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 Калининского</w:t>
            </w:r>
            <w:proofErr w:type="gramEnd"/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района"</w:t>
            </w:r>
          </w:p>
        </w:tc>
      </w:tr>
      <w:tr w:rsidR="003E25E1" w:rsidRPr="003E25E1" w:rsidTr="00512096">
        <w:trPr>
          <w:trHeight w:val="353"/>
        </w:trPr>
        <w:tc>
          <w:tcPr>
            <w:tcW w:w="145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5E1" w:rsidRPr="003E25E1" w:rsidRDefault="003E25E1" w:rsidP="0095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за период с </w:t>
            </w:r>
            <w:r w:rsidR="00955DD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9C37C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955DD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="00F6498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.20</w:t>
            </w:r>
            <w:r w:rsidR="007F417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  <w:r w:rsidR="00F6498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по </w:t>
            </w:r>
            <w:r w:rsidR="0051209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955DD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7F417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955DD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="00F6498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  <w:r w:rsidR="007F417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3E25E1" w:rsidRPr="003E25E1" w:rsidTr="00512096">
        <w:trPr>
          <w:trHeight w:val="309"/>
        </w:trPr>
        <w:tc>
          <w:tcPr>
            <w:tcW w:w="14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Адреса, где проводится текущий ремонт</w:t>
            </w:r>
          </w:p>
        </w:tc>
      </w:tr>
      <w:tr w:rsidR="00512096" w:rsidRPr="003E25E1" w:rsidTr="00D71C34">
        <w:trPr>
          <w:trHeight w:val="1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косметический ремонт лестничных клеток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осмотр и ремонт фасадов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обеспечение нормативного ТВР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 xml:space="preserve">герметизация стыков </w:t>
            </w:r>
            <w:proofErr w:type="spellStart"/>
            <w:r w:rsidRPr="003E25E1">
              <w:rPr>
                <w:rFonts w:ascii="Times New Roman" w:eastAsia="Times New Roman" w:hAnsi="Times New Roman" w:cs="Times New Roman"/>
                <w:color w:val="auto"/>
              </w:rPr>
              <w:t>стенов</w:t>
            </w:r>
            <w:proofErr w:type="spellEnd"/>
            <w:r w:rsidR="008469DF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E25E1">
              <w:rPr>
                <w:rFonts w:ascii="Times New Roman" w:eastAsia="Times New Roman" w:hAnsi="Times New Roman" w:cs="Times New Roman"/>
                <w:color w:val="auto"/>
              </w:rPr>
              <w:t xml:space="preserve"> панелей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ремонт крыш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ликвидация следов протечек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установка энергосберегающих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ремонт квартир ветеранам ВОВ, инвалидов, малоимущих граждан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проверка внутриквартирного оборудования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Управляющая компания, ответственная за выполнении работ</w:t>
            </w:r>
          </w:p>
        </w:tc>
      </w:tr>
      <w:tr w:rsidR="00512096" w:rsidRPr="003E25E1" w:rsidTr="00D71C34">
        <w:trPr>
          <w:trHeight w:val="2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512096" w:rsidRPr="001D5042" w:rsidTr="00D71C34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Гражданский пр., д. 9 -начаты </w:t>
            </w:r>
            <w:bookmarkStart w:id="0" w:name="_GoBack"/>
            <w:bookmarkEnd w:id="0"/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работы по косметическому ремонту лестничных клеток </w:t>
            </w: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71C34">
              <w:rPr>
                <w:rFonts w:ascii="Times New Roman" w:eastAsia="Times New Roman" w:hAnsi="Times New Roman" w:cs="Times New Roman"/>
                <w:color w:val="auto"/>
              </w:rPr>
              <w:t>Граданский</w:t>
            </w:r>
            <w:proofErr w:type="spellEnd"/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 пр., д. 45 корп. 1 -ведутся работы по косметическому ремонту лестничных клеток </w:t>
            </w: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71C34">
              <w:rPr>
                <w:rFonts w:ascii="Times New Roman" w:eastAsia="Times New Roman" w:hAnsi="Times New Roman" w:cs="Times New Roman"/>
                <w:color w:val="auto"/>
              </w:rPr>
              <w:t>Граданский</w:t>
            </w:r>
            <w:proofErr w:type="spellEnd"/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 пр., д. 47 корп. 1 -ведутся работы по косметическому ремонту лестничных клеток </w:t>
            </w:r>
          </w:p>
          <w:p w:rsidR="004F1DC2" w:rsidRPr="000C7705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Верности, д. 11 -закончены работы по косметическому ремонту лестничных клеток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>Ликвидация граффити - Гражданский пр., д. 47/1,92/1,15/1, С. Ковалевской, д. 10,12/1</w:t>
            </w: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>Верности, д. 11 - ремонт входных групп и входных козырьков</w:t>
            </w:r>
          </w:p>
          <w:p w:rsidR="00AC2DFE" w:rsidRPr="00AC2DFE" w:rsidRDefault="00AC2DFE" w:rsidP="00AC2DF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12096" w:rsidRPr="00512096" w:rsidRDefault="00512096" w:rsidP="005120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4EB" w:rsidRPr="008B24EB" w:rsidRDefault="008B24EB" w:rsidP="008B24E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D5042" w:rsidRPr="00645B37" w:rsidRDefault="001D5042" w:rsidP="001446E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71C34">
              <w:rPr>
                <w:rFonts w:ascii="Times New Roman" w:eastAsia="Times New Roman" w:hAnsi="Times New Roman" w:cs="Times New Roman"/>
                <w:color w:val="auto"/>
              </w:rPr>
              <w:t>Хлопина</w:t>
            </w:r>
            <w:proofErr w:type="spellEnd"/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, д. 3 - нормализация ТВР чердачного помещения </w:t>
            </w:r>
            <w:proofErr w:type="gramStart"/>
            <w:r w:rsidRPr="00D71C34">
              <w:rPr>
                <w:rFonts w:ascii="Times New Roman" w:eastAsia="Times New Roman" w:hAnsi="Times New Roman" w:cs="Times New Roman"/>
                <w:color w:val="auto"/>
              </w:rPr>
              <w:t>(.утепление</w:t>
            </w:r>
            <w:proofErr w:type="gramEnd"/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D71C34">
              <w:rPr>
                <w:rFonts w:ascii="Times New Roman" w:eastAsia="Times New Roman" w:hAnsi="Times New Roman" w:cs="Times New Roman"/>
                <w:color w:val="auto"/>
              </w:rPr>
              <w:t>вентшахт</w:t>
            </w:r>
            <w:proofErr w:type="spellEnd"/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 - в работе)</w:t>
            </w: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2DFE" w:rsidRPr="00AC2DFE" w:rsidRDefault="00AC2DFE" w:rsidP="00AC2DF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2DFE" w:rsidRPr="00AC2DFE" w:rsidRDefault="00AC2DFE" w:rsidP="00AC2DF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2DFE" w:rsidRPr="00AC2DFE" w:rsidRDefault="00AC2DFE" w:rsidP="00AC2DF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F1DC2" w:rsidRPr="00CA7FF4" w:rsidRDefault="004F1DC2" w:rsidP="00FD2E4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FE" w:rsidRPr="00AC2DFE" w:rsidRDefault="00AC2DFE" w:rsidP="00AC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2DFE" w:rsidRPr="00AC2DFE" w:rsidRDefault="00AC2DFE" w:rsidP="00AC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2096" w:rsidRPr="00512096" w:rsidRDefault="00512096" w:rsidP="0051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2096" w:rsidRPr="00512096" w:rsidRDefault="00512096" w:rsidP="0051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2096" w:rsidRPr="00512096" w:rsidRDefault="00512096" w:rsidP="0051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2096" w:rsidRPr="00512096" w:rsidRDefault="00512096" w:rsidP="0051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D5042" w:rsidRPr="00645B37" w:rsidRDefault="001D5042" w:rsidP="0027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71C3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Очистка входных козырьков над парадными - Бутлерова, д. 14,16,18,20,26,28,30, Верности, д. 10/1, 14/1, </w:t>
            </w:r>
            <w:proofErr w:type="spellStart"/>
            <w:r w:rsidRPr="00D71C34">
              <w:rPr>
                <w:rFonts w:ascii="Times New Roman" w:eastAsia="Times New Roman" w:hAnsi="Times New Roman" w:cs="Times New Roman"/>
                <w:color w:val="000000" w:themeColor="text1"/>
              </w:rPr>
              <w:t>Наукеи</w:t>
            </w:r>
            <w:proofErr w:type="spellEnd"/>
            <w:r w:rsidRPr="00D71C3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пр., д. 65</w:t>
            </w: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F1DC2" w:rsidRPr="00645B37" w:rsidRDefault="004F1DC2" w:rsidP="0063260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>Гражданский пр., д. 66/2 - 23</w:t>
            </w: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F1DC2" w:rsidRPr="00645B37" w:rsidRDefault="004F1DC2" w:rsidP="00AC2DF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>Установка окон ПВХ - Гражданский пр., д. 21/1</w:t>
            </w: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>Обручевых, д. 8 - установка энергосберегающих светильников на лестничных клетках (в работе)</w:t>
            </w:r>
          </w:p>
          <w:p w:rsidR="004F1DC2" w:rsidRPr="00645B37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>Вавиловых, д. 10 корп. 4 - установка энергосберегающих светильников на лестничных клетках (в работе)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34" w:rsidRPr="00D71C34" w:rsidRDefault="00D71C34" w:rsidP="00D7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Произведено обследование квартир </w:t>
            </w:r>
            <w:proofErr w:type="spellStart"/>
            <w:r w:rsidRPr="00D71C34">
              <w:rPr>
                <w:rFonts w:ascii="Times New Roman" w:eastAsia="Times New Roman" w:hAnsi="Times New Roman" w:cs="Times New Roman"/>
                <w:color w:val="auto"/>
              </w:rPr>
              <w:t>Байкова</w:t>
            </w:r>
            <w:proofErr w:type="spellEnd"/>
            <w:r w:rsidRPr="00D71C34">
              <w:rPr>
                <w:rFonts w:ascii="Times New Roman" w:eastAsia="Times New Roman" w:hAnsi="Times New Roman" w:cs="Times New Roman"/>
                <w:color w:val="auto"/>
              </w:rPr>
              <w:t>, д. 13/1 кв. 56, Гражданский пр., д. 29 кв. 5, Гражданский пр., д. 9 кв. 25. Материалы приобретены, работы начаты с 20.03</w:t>
            </w:r>
          </w:p>
          <w:p w:rsidR="00D71C34" w:rsidRPr="00D71C34" w:rsidRDefault="00D71C34" w:rsidP="00D7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71C34" w:rsidRPr="00D71C34" w:rsidRDefault="00D71C34" w:rsidP="00D7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D5042" w:rsidRPr="00645B37" w:rsidRDefault="001D5042" w:rsidP="001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C34">
              <w:rPr>
                <w:rFonts w:ascii="Times New Roman" w:eastAsia="Times New Roman" w:hAnsi="Times New Roman" w:cs="Times New Roman"/>
                <w:color w:val="auto"/>
              </w:rPr>
              <w:t>Бутлерова, д. 14,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71C34">
              <w:rPr>
                <w:rFonts w:ascii="Times New Roman" w:eastAsia="Times New Roman" w:hAnsi="Times New Roman" w:cs="Times New Roman"/>
                <w:color w:val="auto"/>
              </w:rPr>
              <w:t>16,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71C34">
              <w:rPr>
                <w:rFonts w:ascii="Times New Roman" w:eastAsia="Times New Roman" w:hAnsi="Times New Roman" w:cs="Times New Roman"/>
                <w:color w:val="auto"/>
              </w:rPr>
              <w:t>16/2,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71C34">
              <w:rPr>
                <w:rFonts w:ascii="Times New Roman" w:eastAsia="Times New Roman" w:hAnsi="Times New Roman" w:cs="Times New Roman"/>
                <w:color w:val="auto"/>
              </w:rPr>
              <w:t xml:space="preserve">18 - проверка внутридомового газового </w:t>
            </w:r>
            <w:proofErr w:type="spellStart"/>
            <w:proofErr w:type="gramStart"/>
            <w:r w:rsidRPr="00D71C34">
              <w:rPr>
                <w:rFonts w:ascii="Times New Roman" w:eastAsia="Times New Roman" w:hAnsi="Times New Roman" w:cs="Times New Roman"/>
                <w:color w:val="auto"/>
              </w:rPr>
              <w:t>оборудова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D71C34">
              <w:rPr>
                <w:rFonts w:ascii="Times New Roman" w:eastAsia="Times New Roman" w:hAnsi="Times New Roman" w:cs="Times New Roman"/>
                <w:color w:val="auto"/>
              </w:rPr>
              <w:t>ния</w:t>
            </w:r>
            <w:proofErr w:type="spellEnd"/>
            <w:proofErr w:type="gramEnd"/>
            <w:r w:rsidRPr="00D71C34">
              <w:rPr>
                <w:rFonts w:ascii="Times New Roman" w:eastAsia="Times New Roman" w:hAnsi="Times New Roman" w:cs="Times New Roman"/>
                <w:color w:val="auto"/>
              </w:rPr>
              <w:t>, диагностика газа</w:t>
            </w: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71C34" w:rsidRPr="00D71C34" w:rsidRDefault="00D71C34" w:rsidP="00D71C3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D5042" w:rsidRPr="00D71DE6" w:rsidRDefault="001D5042" w:rsidP="00FB483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42" w:rsidRPr="00645B37" w:rsidRDefault="001D5042" w:rsidP="00E1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5B37">
              <w:rPr>
                <w:rFonts w:ascii="Times New Roman" w:eastAsia="Times New Roman" w:hAnsi="Times New Roman" w:cs="Times New Roman"/>
                <w:color w:val="auto"/>
              </w:rPr>
              <w:t xml:space="preserve">ООО </w:t>
            </w:r>
            <w:r w:rsidR="006F5AFD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proofErr w:type="spellStart"/>
            <w:r w:rsidRPr="00645B37">
              <w:rPr>
                <w:rFonts w:ascii="Times New Roman" w:eastAsia="Times New Roman" w:hAnsi="Times New Roman" w:cs="Times New Roman"/>
                <w:color w:val="auto"/>
              </w:rPr>
              <w:t>Жилкомсервис</w:t>
            </w:r>
            <w:proofErr w:type="spellEnd"/>
            <w:r w:rsidR="00F1282F">
              <w:rPr>
                <w:rFonts w:ascii="Times New Roman" w:eastAsia="Times New Roman" w:hAnsi="Times New Roman" w:cs="Times New Roman"/>
                <w:color w:val="auto"/>
              </w:rPr>
              <w:t xml:space="preserve"> №2 Калининского района»</w:t>
            </w:r>
          </w:p>
        </w:tc>
      </w:tr>
    </w:tbl>
    <w:p w:rsidR="00F93900" w:rsidRPr="00DE7F9A" w:rsidRDefault="00F93900" w:rsidP="00512096">
      <w:pPr>
        <w:spacing w:after="0"/>
        <w:rPr>
          <w:rFonts w:ascii="Times New Roman" w:eastAsia="Calibri" w:hAnsi="Times New Roman" w:cs="Times New Roman"/>
          <w:b/>
          <w:color w:val="0B373D"/>
          <w:lang w:eastAsia="en-US"/>
        </w:rPr>
      </w:pPr>
    </w:p>
    <w:sectPr w:rsidR="00F93900" w:rsidRPr="00DE7F9A" w:rsidSect="00C63F6D">
      <w:headerReference w:type="default" r:id="rId11"/>
      <w:footerReference w:type="default" r:id="rId12"/>
      <w:pgSz w:w="15840" w:h="12240" w:orient="landscape"/>
      <w:pgMar w:top="284" w:right="814" w:bottom="426" w:left="851" w:header="720" w:footer="9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45" w:rsidRDefault="00394145">
      <w:pPr>
        <w:spacing w:after="0" w:line="240" w:lineRule="auto"/>
      </w:pPr>
      <w:r>
        <w:separator/>
      </w:r>
    </w:p>
  </w:endnote>
  <w:endnote w:type="continuationSeparator" w:id="0">
    <w:p w:rsidR="00394145" w:rsidRDefault="0039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 w:cstheme="minorBidi"/>
        <w:color w:val="auto"/>
        <w:sz w:val="22"/>
        <w:szCs w:val="21"/>
      </w:rPr>
      <w:id w:val="54425706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FE8637" w:themeColor="accent1"/>
        <w:sz w:val="40"/>
        <w:szCs w:val="40"/>
      </w:rPr>
    </w:sdtEndPr>
    <w:sdtContent>
      <w:p w:rsidR="00CF4429" w:rsidRDefault="00CF4429">
        <w:pPr>
          <w:pStyle w:val="ac"/>
          <w:jc w:val="center"/>
          <w:rPr>
            <w:rFonts w:asciiTheme="majorHAnsi" w:eastAsiaTheme="majorEastAsia" w:hAnsiTheme="majorHAnsi" w:cstheme="majorBidi"/>
            <w:color w:val="FE8637" w:themeColor="accent1"/>
            <w:sz w:val="40"/>
            <w:szCs w:val="40"/>
          </w:rPr>
        </w:pPr>
        <w:r>
          <w:rPr>
            <w:rFonts w:eastAsiaTheme="minorEastAsia" w:cstheme="minorBidi"/>
            <w:color w:val="auto"/>
            <w:sz w:val="22"/>
            <w:szCs w:val="21"/>
          </w:rPr>
          <w:fldChar w:fldCharType="begin"/>
        </w:r>
        <w:r>
          <w:instrText>PAGE   \* MERGEFORMAT</w:instrText>
        </w:r>
        <w:r>
          <w:rPr>
            <w:rFonts w:eastAsiaTheme="minorEastAsia" w:cstheme="minorBidi"/>
            <w:color w:val="auto"/>
            <w:sz w:val="22"/>
            <w:szCs w:val="21"/>
          </w:rPr>
          <w:fldChar w:fldCharType="separate"/>
        </w:r>
        <w:r w:rsidR="00D71C34" w:rsidRPr="00D71C34">
          <w:rPr>
            <w:rFonts w:asciiTheme="majorHAnsi" w:eastAsiaTheme="majorEastAsia" w:hAnsiTheme="majorHAnsi" w:cstheme="majorBidi"/>
            <w:noProof/>
            <w:color w:val="FE8637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FE8637" w:themeColor="accent1"/>
            <w:sz w:val="40"/>
            <w:szCs w:val="40"/>
          </w:rPr>
          <w:fldChar w:fldCharType="end"/>
        </w:r>
      </w:p>
    </w:sdtContent>
  </w:sdt>
  <w:p w:rsidR="00CF4429" w:rsidRDefault="00CF44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45" w:rsidRDefault="00394145">
      <w:pPr>
        <w:spacing w:after="0" w:line="240" w:lineRule="auto"/>
      </w:pPr>
      <w:r>
        <w:separator/>
      </w:r>
    </w:p>
  </w:footnote>
  <w:footnote w:type="continuationSeparator" w:id="0">
    <w:p w:rsidR="00394145" w:rsidRDefault="0039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29" w:rsidRDefault="00CF4429">
    <w:pPr>
      <w:pStyle w:val="ae"/>
    </w:pPr>
    <w:r>
      <w:ptab w:relativeTo="margin" w:alignment="right" w:leader="none"/>
    </w:r>
    <w:sdt>
      <w:sdtPr>
        <w:id w:val="1809890647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A8D"/>
    <w:multiLevelType w:val="multilevel"/>
    <w:tmpl w:val="A5F6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/>
        <w:color w:val="414751" w:themeColor="text2" w:themeShade="BF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">
    <w:nsid w:val="07310880"/>
    <w:multiLevelType w:val="hybridMultilevel"/>
    <w:tmpl w:val="7AD839D4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0B5C0609"/>
    <w:multiLevelType w:val="hybridMultilevel"/>
    <w:tmpl w:val="638C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F09ED"/>
    <w:multiLevelType w:val="multilevel"/>
    <w:tmpl w:val="CD40BF9A"/>
    <w:styleLink w:val="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4">
    <w:nsid w:val="0D012441"/>
    <w:multiLevelType w:val="hybridMultilevel"/>
    <w:tmpl w:val="3B848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FC6140"/>
    <w:multiLevelType w:val="hybridMultilevel"/>
    <w:tmpl w:val="45822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4102EC"/>
    <w:multiLevelType w:val="hybridMultilevel"/>
    <w:tmpl w:val="6B1CA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7E3499"/>
    <w:multiLevelType w:val="multilevel"/>
    <w:tmpl w:val="85C08436"/>
    <w:styleLink w:val="10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8">
    <w:nsid w:val="1FA065D6"/>
    <w:multiLevelType w:val="hybridMultilevel"/>
    <w:tmpl w:val="2AF41FE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2048121E"/>
    <w:multiLevelType w:val="hybridMultilevel"/>
    <w:tmpl w:val="95EA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E07DD"/>
    <w:multiLevelType w:val="hybridMultilevel"/>
    <w:tmpl w:val="8A3A6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9230B7"/>
    <w:multiLevelType w:val="hybridMultilevel"/>
    <w:tmpl w:val="4F88A7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3D52F6"/>
    <w:multiLevelType w:val="hybridMultilevel"/>
    <w:tmpl w:val="2B943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66BB5"/>
    <w:multiLevelType w:val="hybridMultilevel"/>
    <w:tmpl w:val="A622D56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34CB7C83"/>
    <w:multiLevelType w:val="hybridMultilevel"/>
    <w:tmpl w:val="ED14A74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>
    <w:nsid w:val="3F433993"/>
    <w:multiLevelType w:val="hybridMultilevel"/>
    <w:tmpl w:val="E0FC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80A07"/>
    <w:multiLevelType w:val="hybridMultilevel"/>
    <w:tmpl w:val="A628DBF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58C34B2"/>
    <w:multiLevelType w:val="hybridMultilevel"/>
    <w:tmpl w:val="A47E0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C6520B"/>
    <w:multiLevelType w:val="hybridMultilevel"/>
    <w:tmpl w:val="6AF802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E14578"/>
    <w:multiLevelType w:val="hybridMultilevel"/>
    <w:tmpl w:val="8A4C0B86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>
    <w:nsid w:val="5E687372"/>
    <w:multiLevelType w:val="hybridMultilevel"/>
    <w:tmpl w:val="7AE0738A"/>
    <w:lvl w:ilvl="0" w:tplc="0419000B">
      <w:start w:val="1"/>
      <w:numFmt w:val="bullet"/>
      <w:lvlText w:val="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">
    <w:nsid w:val="60FE34B5"/>
    <w:multiLevelType w:val="hybridMultilevel"/>
    <w:tmpl w:val="9C8AE91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>
    <w:nsid w:val="62517995"/>
    <w:multiLevelType w:val="hybridMultilevel"/>
    <w:tmpl w:val="31168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422451"/>
    <w:multiLevelType w:val="hybridMultilevel"/>
    <w:tmpl w:val="E24E8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CD45C8"/>
    <w:multiLevelType w:val="hybridMultilevel"/>
    <w:tmpl w:val="976ED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664462"/>
    <w:multiLevelType w:val="hybridMultilevel"/>
    <w:tmpl w:val="534E2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B637A6"/>
    <w:multiLevelType w:val="hybridMultilevel"/>
    <w:tmpl w:val="222410D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8">
    <w:nsid w:val="663A0DC6"/>
    <w:multiLevelType w:val="hybridMultilevel"/>
    <w:tmpl w:val="4B766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AB773B"/>
    <w:multiLevelType w:val="hybridMultilevel"/>
    <w:tmpl w:val="C2FE4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AF70C8"/>
    <w:multiLevelType w:val="hybridMultilevel"/>
    <w:tmpl w:val="28C2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234B3"/>
    <w:multiLevelType w:val="hybridMultilevel"/>
    <w:tmpl w:val="C8C0E0B6"/>
    <w:lvl w:ilvl="0" w:tplc="381CDF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BB42F1"/>
    <w:multiLevelType w:val="hybridMultilevel"/>
    <w:tmpl w:val="A22C1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686779"/>
    <w:multiLevelType w:val="hybridMultilevel"/>
    <w:tmpl w:val="B338E23A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4">
    <w:nsid w:val="7F5F3144"/>
    <w:multiLevelType w:val="hybridMultilevel"/>
    <w:tmpl w:val="9DB82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"/>
  </w:num>
  <w:num w:numId="4">
    <w:abstractNumId w:val="7"/>
  </w:num>
  <w:num w:numId="5">
    <w:abstractNumId w:val="3"/>
  </w:num>
  <w:num w:numId="6">
    <w:abstractNumId w:val="7"/>
  </w:num>
  <w:num w:numId="7">
    <w:abstractNumId w:val="17"/>
  </w:num>
  <w:num w:numId="8">
    <w:abstractNumId w:val="0"/>
  </w:num>
  <w:num w:numId="9">
    <w:abstractNumId w:val="18"/>
  </w:num>
  <w:num w:numId="10">
    <w:abstractNumId w:val="6"/>
  </w:num>
  <w:num w:numId="11">
    <w:abstractNumId w:val="25"/>
  </w:num>
  <w:num w:numId="12">
    <w:abstractNumId w:val="30"/>
  </w:num>
  <w:num w:numId="13">
    <w:abstractNumId w:val="24"/>
  </w:num>
  <w:num w:numId="14">
    <w:abstractNumId w:val="15"/>
  </w:num>
  <w:num w:numId="15">
    <w:abstractNumId w:val="31"/>
  </w:num>
  <w:num w:numId="16">
    <w:abstractNumId w:val="5"/>
  </w:num>
  <w:num w:numId="17">
    <w:abstractNumId w:val="23"/>
  </w:num>
  <w:num w:numId="18">
    <w:abstractNumId w:val="12"/>
  </w:num>
  <w:num w:numId="19">
    <w:abstractNumId w:val="32"/>
  </w:num>
  <w:num w:numId="20">
    <w:abstractNumId w:val="10"/>
  </w:num>
  <w:num w:numId="21">
    <w:abstractNumId w:val="8"/>
  </w:num>
  <w:num w:numId="22">
    <w:abstractNumId w:val="27"/>
  </w:num>
  <w:num w:numId="23">
    <w:abstractNumId w:val="14"/>
  </w:num>
  <w:num w:numId="24">
    <w:abstractNumId w:val="13"/>
  </w:num>
  <w:num w:numId="25">
    <w:abstractNumId w:val="2"/>
  </w:num>
  <w:num w:numId="26">
    <w:abstractNumId w:val="21"/>
  </w:num>
  <w:num w:numId="27">
    <w:abstractNumId w:val="11"/>
  </w:num>
  <w:num w:numId="28">
    <w:abstractNumId w:val="20"/>
  </w:num>
  <w:num w:numId="29">
    <w:abstractNumId w:val="1"/>
  </w:num>
  <w:num w:numId="30">
    <w:abstractNumId w:val="33"/>
  </w:num>
  <w:num w:numId="31">
    <w:abstractNumId w:val="22"/>
  </w:num>
  <w:num w:numId="32">
    <w:abstractNumId w:val="16"/>
  </w:num>
  <w:num w:numId="33">
    <w:abstractNumId w:val="19"/>
  </w:num>
  <w:num w:numId="34">
    <w:abstractNumId w:val="28"/>
  </w:num>
  <w:num w:numId="35">
    <w:abstractNumId w:val="4"/>
  </w:num>
  <w:num w:numId="36">
    <w:abstractNumId w:val="29"/>
  </w:num>
  <w:num w:numId="37">
    <w:abstractNumId w:val="9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7"/>
    <w:rsid w:val="00003CF9"/>
    <w:rsid w:val="00014EBF"/>
    <w:rsid w:val="00015428"/>
    <w:rsid w:val="00015938"/>
    <w:rsid w:val="00024379"/>
    <w:rsid w:val="0002510B"/>
    <w:rsid w:val="000257FF"/>
    <w:rsid w:val="00025B44"/>
    <w:rsid w:val="000332F1"/>
    <w:rsid w:val="000351E8"/>
    <w:rsid w:val="00041775"/>
    <w:rsid w:val="00044A58"/>
    <w:rsid w:val="00044FA3"/>
    <w:rsid w:val="00051F42"/>
    <w:rsid w:val="0005549B"/>
    <w:rsid w:val="0005732F"/>
    <w:rsid w:val="00082BE8"/>
    <w:rsid w:val="000902FF"/>
    <w:rsid w:val="00090E25"/>
    <w:rsid w:val="000A4D56"/>
    <w:rsid w:val="000B110F"/>
    <w:rsid w:val="000B5495"/>
    <w:rsid w:val="000B67FE"/>
    <w:rsid w:val="000C2E02"/>
    <w:rsid w:val="000C7705"/>
    <w:rsid w:val="000E0232"/>
    <w:rsid w:val="000E029B"/>
    <w:rsid w:val="000E1641"/>
    <w:rsid w:val="000E7968"/>
    <w:rsid w:val="000F546F"/>
    <w:rsid w:val="00101BCB"/>
    <w:rsid w:val="00103700"/>
    <w:rsid w:val="00103F5C"/>
    <w:rsid w:val="001059AA"/>
    <w:rsid w:val="001103A3"/>
    <w:rsid w:val="00115C98"/>
    <w:rsid w:val="00117716"/>
    <w:rsid w:val="001177A8"/>
    <w:rsid w:val="001207B0"/>
    <w:rsid w:val="00127604"/>
    <w:rsid w:val="001303E2"/>
    <w:rsid w:val="0013413B"/>
    <w:rsid w:val="00134C02"/>
    <w:rsid w:val="00137FFB"/>
    <w:rsid w:val="00141798"/>
    <w:rsid w:val="001446E1"/>
    <w:rsid w:val="00144DE2"/>
    <w:rsid w:val="00146C23"/>
    <w:rsid w:val="00146DC1"/>
    <w:rsid w:val="00152ED5"/>
    <w:rsid w:val="00172A14"/>
    <w:rsid w:val="001752F7"/>
    <w:rsid w:val="001807BC"/>
    <w:rsid w:val="00190636"/>
    <w:rsid w:val="0019177E"/>
    <w:rsid w:val="001922BD"/>
    <w:rsid w:val="00193D42"/>
    <w:rsid w:val="00196BED"/>
    <w:rsid w:val="001B5D35"/>
    <w:rsid w:val="001C4E0E"/>
    <w:rsid w:val="001C686A"/>
    <w:rsid w:val="001D5042"/>
    <w:rsid w:val="001D510D"/>
    <w:rsid w:val="001D773C"/>
    <w:rsid w:val="001F55CF"/>
    <w:rsid w:val="00206E47"/>
    <w:rsid w:val="00211B0A"/>
    <w:rsid w:val="00215C73"/>
    <w:rsid w:val="002212B5"/>
    <w:rsid w:val="00225B80"/>
    <w:rsid w:val="00226347"/>
    <w:rsid w:val="00234711"/>
    <w:rsid w:val="002446AE"/>
    <w:rsid w:val="002467AE"/>
    <w:rsid w:val="0024717C"/>
    <w:rsid w:val="00250061"/>
    <w:rsid w:val="00255417"/>
    <w:rsid w:val="00255EEC"/>
    <w:rsid w:val="00266029"/>
    <w:rsid w:val="00271C7E"/>
    <w:rsid w:val="00277978"/>
    <w:rsid w:val="00282280"/>
    <w:rsid w:val="00290F75"/>
    <w:rsid w:val="00291924"/>
    <w:rsid w:val="00291FED"/>
    <w:rsid w:val="00297C2E"/>
    <w:rsid w:val="002A0545"/>
    <w:rsid w:val="002A0825"/>
    <w:rsid w:val="002A50D6"/>
    <w:rsid w:val="002B0CAF"/>
    <w:rsid w:val="002B2111"/>
    <w:rsid w:val="002B672B"/>
    <w:rsid w:val="002C133B"/>
    <w:rsid w:val="002C13E6"/>
    <w:rsid w:val="002C3988"/>
    <w:rsid w:val="002D4C7A"/>
    <w:rsid w:val="002E2420"/>
    <w:rsid w:val="002E67FA"/>
    <w:rsid w:val="00307602"/>
    <w:rsid w:val="00317774"/>
    <w:rsid w:val="00317EAE"/>
    <w:rsid w:val="00322C7D"/>
    <w:rsid w:val="00323D3F"/>
    <w:rsid w:val="00331810"/>
    <w:rsid w:val="00331FC8"/>
    <w:rsid w:val="00343219"/>
    <w:rsid w:val="00344C3C"/>
    <w:rsid w:val="00353585"/>
    <w:rsid w:val="00356889"/>
    <w:rsid w:val="0037062E"/>
    <w:rsid w:val="003736E7"/>
    <w:rsid w:val="00384C53"/>
    <w:rsid w:val="00393F73"/>
    <w:rsid w:val="00394145"/>
    <w:rsid w:val="003941D0"/>
    <w:rsid w:val="00395631"/>
    <w:rsid w:val="00395C6A"/>
    <w:rsid w:val="003969A5"/>
    <w:rsid w:val="003A4E23"/>
    <w:rsid w:val="003A66B7"/>
    <w:rsid w:val="003A6F5C"/>
    <w:rsid w:val="003A708A"/>
    <w:rsid w:val="003B4075"/>
    <w:rsid w:val="003B5918"/>
    <w:rsid w:val="003B5CC5"/>
    <w:rsid w:val="003B7044"/>
    <w:rsid w:val="003C57C1"/>
    <w:rsid w:val="003C7604"/>
    <w:rsid w:val="003D1434"/>
    <w:rsid w:val="003E08E6"/>
    <w:rsid w:val="003E25E1"/>
    <w:rsid w:val="003F2824"/>
    <w:rsid w:val="003F461E"/>
    <w:rsid w:val="003F6C6B"/>
    <w:rsid w:val="0041025B"/>
    <w:rsid w:val="00422B5D"/>
    <w:rsid w:val="00422E13"/>
    <w:rsid w:val="004231B3"/>
    <w:rsid w:val="00425E01"/>
    <w:rsid w:val="004309EB"/>
    <w:rsid w:val="0043511C"/>
    <w:rsid w:val="004401AA"/>
    <w:rsid w:val="004623EE"/>
    <w:rsid w:val="00463266"/>
    <w:rsid w:val="004711BA"/>
    <w:rsid w:val="00471220"/>
    <w:rsid w:val="00480DEB"/>
    <w:rsid w:val="00484B64"/>
    <w:rsid w:val="0048527D"/>
    <w:rsid w:val="00486B9A"/>
    <w:rsid w:val="00495740"/>
    <w:rsid w:val="004A1062"/>
    <w:rsid w:val="004A7CA2"/>
    <w:rsid w:val="004B0A12"/>
    <w:rsid w:val="004B6D4D"/>
    <w:rsid w:val="004B7F71"/>
    <w:rsid w:val="004C1A2D"/>
    <w:rsid w:val="004C352E"/>
    <w:rsid w:val="004C481B"/>
    <w:rsid w:val="004D3639"/>
    <w:rsid w:val="004E324A"/>
    <w:rsid w:val="004E3851"/>
    <w:rsid w:val="004E3FFC"/>
    <w:rsid w:val="004E74BB"/>
    <w:rsid w:val="004F1DC2"/>
    <w:rsid w:val="00500288"/>
    <w:rsid w:val="0050156F"/>
    <w:rsid w:val="005018AE"/>
    <w:rsid w:val="00507FFB"/>
    <w:rsid w:val="00512096"/>
    <w:rsid w:val="00512244"/>
    <w:rsid w:val="005135CB"/>
    <w:rsid w:val="0052627C"/>
    <w:rsid w:val="0053697F"/>
    <w:rsid w:val="00537B5C"/>
    <w:rsid w:val="00551AF8"/>
    <w:rsid w:val="005533F3"/>
    <w:rsid w:val="00553AF1"/>
    <w:rsid w:val="005611FC"/>
    <w:rsid w:val="00563E83"/>
    <w:rsid w:val="00570013"/>
    <w:rsid w:val="0057352A"/>
    <w:rsid w:val="00575485"/>
    <w:rsid w:val="00576D97"/>
    <w:rsid w:val="0058450A"/>
    <w:rsid w:val="00584DF1"/>
    <w:rsid w:val="0059327C"/>
    <w:rsid w:val="00594009"/>
    <w:rsid w:val="00594837"/>
    <w:rsid w:val="005A2222"/>
    <w:rsid w:val="005C25AD"/>
    <w:rsid w:val="005C4D5D"/>
    <w:rsid w:val="005C6FF4"/>
    <w:rsid w:val="005D4ED2"/>
    <w:rsid w:val="005D57B9"/>
    <w:rsid w:val="005E171F"/>
    <w:rsid w:val="005E19F8"/>
    <w:rsid w:val="005E3288"/>
    <w:rsid w:val="005E3C43"/>
    <w:rsid w:val="005E3EF7"/>
    <w:rsid w:val="005F12D2"/>
    <w:rsid w:val="005F4858"/>
    <w:rsid w:val="006050CE"/>
    <w:rsid w:val="00605426"/>
    <w:rsid w:val="0061364D"/>
    <w:rsid w:val="00614CF4"/>
    <w:rsid w:val="006177FF"/>
    <w:rsid w:val="00621D51"/>
    <w:rsid w:val="0062357A"/>
    <w:rsid w:val="00626932"/>
    <w:rsid w:val="006323B8"/>
    <w:rsid w:val="0063260F"/>
    <w:rsid w:val="00643917"/>
    <w:rsid w:val="006445B4"/>
    <w:rsid w:val="00645B37"/>
    <w:rsid w:val="00650B48"/>
    <w:rsid w:val="00660D79"/>
    <w:rsid w:val="006722A5"/>
    <w:rsid w:val="006908C0"/>
    <w:rsid w:val="0069602E"/>
    <w:rsid w:val="006975E2"/>
    <w:rsid w:val="006A62D9"/>
    <w:rsid w:val="006A63A2"/>
    <w:rsid w:val="006B0AEC"/>
    <w:rsid w:val="006B57EA"/>
    <w:rsid w:val="006C00F0"/>
    <w:rsid w:val="006C2BA7"/>
    <w:rsid w:val="006E0795"/>
    <w:rsid w:val="006E09CF"/>
    <w:rsid w:val="006E755C"/>
    <w:rsid w:val="006E7C41"/>
    <w:rsid w:val="006F21E5"/>
    <w:rsid w:val="006F3F9F"/>
    <w:rsid w:val="006F57B5"/>
    <w:rsid w:val="006F5AFD"/>
    <w:rsid w:val="0070199D"/>
    <w:rsid w:val="007029BD"/>
    <w:rsid w:val="007034D2"/>
    <w:rsid w:val="00715CA1"/>
    <w:rsid w:val="00721B8F"/>
    <w:rsid w:val="007239EA"/>
    <w:rsid w:val="00726123"/>
    <w:rsid w:val="0073530A"/>
    <w:rsid w:val="00743017"/>
    <w:rsid w:val="00745AFD"/>
    <w:rsid w:val="007548EB"/>
    <w:rsid w:val="00762037"/>
    <w:rsid w:val="0076626C"/>
    <w:rsid w:val="00772725"/>
    <w:rsid w:val="0077514D"/>
    <w:rsid w:val="00790E2B"/>
    <w:rsid w:val="007928AE"/>
    <w:rsid w:val="00793D0A"/>
    <w:rsid w:val="007A2A40"/>
    <w:rsid w:val="007A3167"/>
    <w:rsid w:val="007A6C38"/>
    <w:rsid w:val="007B0102"/>
    <w:rsid w:val="007D0340"/>
    <w:rsid w:val="007D6413"/>
    <w:rsid w:val="007E33D0"/>
    <w:rsid w:val="007E4314"/>
    <w:rsid w:val="007E45F5"/>
    <w:rsid w:val="007E5348"/>
    <w:rsid w:val="007F01A2"/>
    <w:rsid w:val="007F239F"/>
    <w:rsid w:val="007F2900"/>
    <w:rsid w:val="007F4177"/>
    <w:rsid w:val="007F52EC"/>
    <w:rsid w:val="00805FB3"/>
    <w:rsid w:val="008161EF"/>
    <w:rsid w:val="00817898"/>
    <w:rsid w:val="0082533C"/>
    <w:rsid w:val="00825953"/>
    <w:rsid w:val="00827659"/>
    <w:rsid w:val="008356F9"/>
    <w:rsid w:val="00836A12"/>
    <w:rsid w:val="008409C5"/>
    <w:rsid w:val="008469DF"/>
    <w:rsid w:val="0085627F"/>
    <w:rsid w:val="00857DC8"/>
    <w:rsid w:val="00862238"/>
    <w:rsid w:val="008712B1"/>
    <w:rsid w:val="00871F7B"/>
    <w:rsid w:val="00873282"/>
    <w:rsid w:val="008764F6"/>
    <w:rsid w:val="008841A8"/>
    <w:rsid w:val="00885BD3"/>
    <w:rsid w:val="008879F8"/>
    <w:rsid w:val="00890273"/>
    <w:rsid w:val="008908DE"/>
    <w:rsid w:val="00891F62"/>
    <w:rsid w:val="00895A17"/>
    <w:rsid w:val="008A073C"/>
    <w:rsid w:val="008A38DE"/>
    <w:rsid w:val="008A6A8F"/>
    <w:rsid w:val="008B24EB"/>
    <w:rsid w:val="008B2A0D"/>
    <w:rsid w:val="008B6DED"/>
    <w:rsid w:val="008B7952"/>
    <w:rsid w:val="008C0820"/>
    <w:rsid w:val="008D09B0"/>
    <w:rsid w:val="008D1CC4"/>
    <w:rsid w:val="008D2DB6"/>
    <w:rsid w:val="008D3012"/>
    <w:rsid w:val="008D6409"/>
    <w:rsid w:val="008F00C6"/>
    <w:rsid w:val="008F22AC"/>
    <w:rsid w:val="008F367B"/>
    <w:rsid w:val="0090001B"/>
    <w:rsid w:val="00905F61"/>
    <w:rsid w:val="00907E68"/>
    <w:rsid w:val="009128D9"/>
    <w:rsid w:val="009144EB"/>
    <w:rsid w:val="00914F5F"/>
    <w:rsid w:val="009151DF"/>
    <w:rsid w:val="00916019"/>
    <w:rsid w:val="00933C6A"/>
    <w:rsid w:val="0093623C"/>
    <w:rsid w:val="00940107"/>
    <w:rsid w:val="00940A09"/>
    <w:rsid w:val="0094704E"/>
    <w:rsid w:val="00950F6F"/>
    <w:rsid w:val="00955DDD"/>
    <w:rsid w:val="009650E9"/>
    <w:rsid w:val="00977245"/>
    <w:rsid w:val="009853BC"/>
    <w:rsid w:val="00992077"/>
    <w:rsid w:val="00996E9D"/>
    <w:rsid w:val="009A0185"/>
    <w:rsid w:val="009B2491"/>
    <w:rsid w:val="009C37C0"/>
    <w:rsid w:val="009C69B9"/>
    <w:rsid w:val="009E4A94"/>
    <w:rsid w:val="009E5D52"/>
    <w:rsid w:val="00A02B1C"/>
    <w:rsid w:val="00A03546"/>
    <w:rsid w:val="00A11552"/>
    <w:rsid w:val="00A11AFF"/>
    <w:rsid w:val="00A13E07"/>
    <w:rsid w:val="00A3446E"/>
    <w:rsid w:val="00A434B5"/>
    <w:rsid w:val="00A512F6"/>
    <w:rsid w:val="00A53886"/>
    <w:rsid w:val="00A54EC5"/>
    <w:rsid w:val="00A56707"/>
    <w:rsid w:val="00A571F5"/>
    <w:rsid w:val="00A601EF"/>
    <w:rsid w:val="00A61BC2"/>
    <w:rsid w:val="00A67E06"/>
    <w:rsid w:val="00A86679"/>
    <w:rsid w:val="00A9074D"/>
    <w:rsid w:val="00A9668A"/>
    <w:rsid w:val="00AA0E1A"/>
    <w:rsid w:val="00AC0981"/>
    <w:rsid w:val="00AC2DFE"/>
    <w:rsid w:val="00AC713E"/>
    <w:rsid w:val="00AD00D9"/>
    <w:rsid w:val="00AE3652"/>
    <w:rsid w:val="00AE7E46"/>
    <w:rsid w:val="00AF6AF2"/>
    <w:rsid w:val="00B029DE"/>
    <w:rsid w:val="00B04F17"/>
    <w:rsid w:val="00B15A6C"/>
    <w:rsid w:val="00B22D37"/>
    <w:rsid w:val="00B3171F"/>
    <w:rsid w:val="00B34FCF"/>
    <w:rsid w:val="00B351A2"/>
    <w:rsid w:val="00B42B7A"/>
    <w:rsid w:val="00B46776"/>
    <w:rsid w:val="00B46A67"/>
    <w:rsid w:val="00B65BCC"/>
    <w:rsid w:val="00B80A86"/>
    <w:rsid w:val="00B81504"/>
    <w:rsid w:val="00B83C09"/>
    <w:rsid w:val="00B94023"/>
    <w:rsid w:val="00B973DC"/>
    <w:rsid w:val="00BA6966"/>
    <w:rsid w:val="00BB1831"/>
    <w:rsid w:val="00BB1CF3"/>
    <w:rsid w:val="00BB556B"/>
    <w:rsid w:val="00BD2F8C"/>
    <w:rsid w:val="00BD449E"/>
    <w:rsid w:val="00BD73AE"/>
    <w:rsid w:val="00BD73E6"/>
    <w:rsid w:val="00BE1406"/>
    <w:rsid w:val="00BE27C6"/>
    <w:rsid w:val="00C00B6B"/>
    <w:rsid w:val="00C06F27"/>
    <w:rsid w:val="00C118A2"/>
    <w:rsid w:val="00C14AAD"/>
    <w:rsid w:val="00C15BDF"/>
    <w:rsid w:val="00C22384"/>
    <w:rsid w:val="00C23316"/>
    <w:rsid w:val="00C24955"/>
    <w:rsid w:val="00C25E28"/>
    <w:rsid w:val="00C32BA0"/>
    <w:rsid w:val="00C369AB"/>
    <w:rsid w:val="00C369BD"/>
    <w:rsid w:val="00C46991"/>
    <w:rsid w:val="00C52D39"/>
    <w:rsid w:val="00C56B36"/>
    <w:rsid w:val="00C63F6D"/>
    <w:rsid w:val="00C80273"/>
    <w:rsid w:val="00C83C6E"/>
    <w:rsid w:val="00C842CF"/>
    <w:rsid w:val="00C87E31"/>
    <w:rsid w:val="00C9575E"/>
    <w:rsid w:val="00CA38EF"/>
    <w:rsid w:val="00CA448B"/>
    <w:rsid w:val="00CA73A5"/>
    <w:rsid w:val="00CA7FF4"/>
    <w:rsid w:val="00CB6A83"/>
    <w:rsid w:val="00CC00B5"/>
    <w:rsid w:val="00CC43BD"/>
    <w:rsid w:val="00CC5383"/>
    <w:rsid w:val="00CC794D"/>
    <w:rsid w:val="00CE164F"/>
    <w:rsid w:val="00CE2966"/>
    <w:rsid w:val="00CE3B9C"/>
    <w:rsid w:val="00CF4429"/>
    <w:rsid w:val="00CF46FF"/>
    <w:rsid w:val="00D04077"/>
    <w:rsid w:val="00D0531D"/>
    <w:rsid w:val="00D105C3"/>
    <w:rsid w:val="00D270FC"/>
    <w:rsid w:val="00D32FE8"/>
    <w:rsid w:val="00D367B4"/>
    <w:rsid w:val="00D43AAD"/>
    <w:rsid w:val="00D56A35"/>
    <w:rsid w:val="00D61C78"/>
    <w:rsid w:val="00D6242E"/>
    <w:rsid w:val="00D6732A"/>
    <w:rsid w:val="00D701C5"/>
    <w:rsid w:val="00D7075C"/>
    <w:rsid w:val="00D71C34"/>
    <w:rsid w:val="00D71DE6"/>
    <w:rsid w:val="00D93F6D"/>
    <w:rsid w:val="00DA1761"/>
    <w:rsid w:val="00DA4F24"/>
    <w:rsid w:val="00DC05BE"/>
    <w:rsid w:val="00DC067D"/>
    <w:rsid w:val="00DC6FC9"/>
    <w:rsid w:val="00DE7F9A"/>
    <w:rsid w:val="00DF1E4F"/>
    <w:rsid w:val="00DF3F22"/>
    <w:rsid w:val="00DF467F"/>
    <w:rsid w:val="00DF4893"/>
    <w:rsid w:val="00E02698"/>
    <w:rsid w:val="00E048F3"/>
    <w:rsid w:val="00E137AA"/>
    <w:rsid w:val="00E13B5C"/>
    <w:rsid w:val="00E25CA3"/>
    <w:rsid w:val="00E30FC5"/>
    <w:rsid w:val="00E34845"/>
    <w:rsid w:val="00E50298"/>
    <w:rsid w:val="00E52428"/>
    <w:rsid w:val="00E61982"/>
    <w:rsid w:val="00E65196"/>
    <w:rsid w:val="00E67F10"/>
    <w:rsid w:val="00E74408"/>
    <w:rsid w:val="00E75B88"/>
    <w:rsid w:val="00E94B2C"/>
    <w:rsid w:val="00E94D3C"/>
    <w:rsid w:val="00E96488"/>
    <w:rsid w:val="00EA2D54"/>
    <w:rsid w:val="00EB2679"/>
    <w:rsid w:val="00EB7A51"/>
    <w:rsid w:val="00ED5593"/>
    <w:rsid w:val="00ED69C5"/>
    <w:rsid w:val="00EE0F93"/>
    <w:rsid w:val="00EF16A7"/>
    <w:rsid w:val="00EF7BD9"/>
    <w:rsid w:val="00EF7ECF"/>
    <w:rsid w:val="00F075F9"/>
    <w:rsid w:val="00F1282F"/>
    <w:rsid w:val="00F20F11"/>
    <w:rsid w:val="00F254B1"/>
    <w:rsid w:val="00F351B4"/>
    <w:rsid w:val="00F41C56"/>
    <w:rsid w:val="00F4532C"/>
    <w:rsid w:val="00F45678"/>
    <w:rsid w:val="00F548E7"/>
    <w:rsid w:val="00F616AC"/>
    <w:rsid w:val="00F64987"/>
    <w:rsid w:val="00F73F63"/>
    <w:rsid w:val="00F76F07"/>
    <w:rsid w:val="00F77270"/>
    <w:rsid w:val="00F81E91"/>
    <w:rsid w:val="00F86F57"/>
    <w:rsid w:val="00F9389E"/>
    <w:rsid w:val="00F93900"/>
    <w:rsid w:val="00F96CA0"/>
    <w:rsid w:val="00FA6C4C"/>
    <w:rsid w:val="00FB4833"/>
    <w:rsid w:val="00FC1DF6"/>
    <w:rsid w:val="00FD00FE"/>
    <w:rsid w:val="00FD2E4C"/>
    <w:rsid w:val="00FE54F4"/>
    <w:rsid w:val="00FE6F0E"/>
    <w:rsid w:val="00FF1B78"/>
    <w:rsid w:val="00FF31C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BBA86B-760A-4F93-B56D-C568D57E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11">
    <w:name w:val="heading 1"/>
    <w:basedOn w:val="a"/>
    <w:next w:val="a"/>
    <w:link w:val="12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a5">
    <w:name w:val="Subtitle"/>
    <w:basedOn w:val="a"/>
    <w:link w:val="a6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9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1"/>
      </w:numPr>
    </w:pPr>
  </w:style>
  <w:style w:type="paragraph" w:styleId="aa">
    <w:name w:val="caption"/>
    <w:basedOn w:val="a"/>
    <w:next w:val="a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b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cstheme="minorHAnsi"/>
      <w:color w:val="414751" w:themeColor="text2" w:themeShade="BF"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cstheme="minorHAnsi"/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af0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1">
    <w:name w:val="Quote"/>
    <w:basedOn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af1">
    <w:name w:val="Intense Quote"/>
    <w:basedOn w:val="21"/>
    <w:link w:val="af2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2">
    <w:name w:val="Выделенная цитата Знак"/>
    <w:basedOn w:val="a0"/>
    <w:link w:val="af1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af3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af4">
    <w:name w:val="List Paragraph"/>
    <w:basedOn w:val="a"/>
    <w:uiPriority w:val="34"/>
    <w:unhideWhenUsed/>
    <w:qFormat/>
    <w:pPr>
      <w:ind w:left="720"/>
      <w:contextualSpacing/>
    </w:pPr>
  </w:style>
  <w:style w:type="paragraph" w:styleId="af5">
    <w:name w:val="Normal Indent"/>
    <w:basedOn w:val="a"/>
    <w:uiPriority w:val="99"/>
    <w:unhideWhenUsed/>
    <w:pPr>
      <w:ind w:left="720"/>
      <w:contextualSpacing/>
    </w:pPr>
  </w:style>
  <w:style w:type="numbering" w:customStyle="1" w:styleId="10">
    <w:name w:val="Нумерованный список1"/>
    <w:uiPriority w:val="99"/>
    <w:pPr>
      <w:numPr>
        <w:numId w:val="2"/>
      </w:numPr>
    </w:pPr>
  </w:style>
  <w:style w:type="character" w:styleId="af6">
    <w:name w:val="Placeholder Text"/>
    <w:basedOn w:val="a0"/>
    <w:uiPriority w:val="99"/>
    <w:unhideWhenUsed/>
    <w:rPr>
      <w:color w:val="808080"/>
    </w:rPr>
  </w:style>
  <w:style w:type="character" w:styleId="af7">
    <w:name w:val="Strong"/>
    <w:basedOn w:val="a0"/>
    <w:uiPriority w:val="8"/>
    <w:qFormat/>
    <w:rPr>
      <w:b/>
      <w:bCs/>
    </w:rPr>
  </w:style>
  <w:style w:type="character" w:styleId="af8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9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table" w:styleId="afa">
    <w:name w:val="Table Grid"/>
    <w:basedOn w:val="a1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Боковая полоса"/>
    <w:basedOn w:val="a"/>
    <w:unhideWhenUsed/>
    <w:rsid w:val="00DC067D"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c">
    <w:name w:val="Salutation"/>
    <w:basedOn w:val="af5"/>
    <w:next w:val="a"/>
    <w:link w:val="afd"/>
    <w:uiPriority w:val="4"/>
    <w:unhideWhenUsed/>
    <w:qFormat/>
    <w:rsid w:val="005F4858"/>
    <w:pPr>
      <w:ind w:left="0"/>
      <w:contextualSpacing w:val="0"/>
    </w:pPr>
    <w:rPr>
      <w:rFonts w:cstheme="minorBidi"/>
      <w:b/>
    </w:rPr>
  </w:style>
  <w:style w:type="character" w:customStyle="1" w:styleId="afd">
    <w:name w:val="Приветствие Знак"/>
    <w:basedOn w:val="a0"/>
    <w:link w:val="afc"/>
    <w:uiPriority w:val="4"/>
    <w:rsid w:val="005F4858"/>
    <w:rPr>
      <w:b/>
      <w:color w:val="414751" w:themeColor="text2" w:themeShade="BF"/>
      <w:sz w:val="20"/>
      <w:szCs w:val="20"/>
    </w:rPr>
  </w:style>
  <w:style w:type="paragraph" w:customStyle="1" w:styleId="afe">
    <w:name w:val="Адрес получателя"/>
    <w:basedOn w:val="aff"/>
    <w:uiPriority w:val="3"/>
    <w:qFormat/>
    <w:rsid w:val="005F4858"/>
    <w:pPr>
      <w:spacing w:after="480"/>
      <w:contextualSpacing/>
    </w:pPr>
    <w:rPr>
      <w:rFonts w:asciiTheme="majorHAnsi" w:hAnsiTheme="majorHAnsi" w:cstheme="minorBidi"/>
    </w:rPr>
  </w:style>
  <w:style w:type="paragraph" w:styleId="aff0">
    <w:name w:val="Closing"/>
    <w:basedOn w:val="aff"/>
    <w:link w:val="aff1"/>
    <w:uiPriority w:val="5"/>
    <w:unhideWhenUsed/>
    <w:qFormat/>
    <w:rsid w:val="005F4858"/>
    <w:pPr>
      <w:spacing w:before="960" w:after="960"/>
      <w:ind w:right="2520"/>
    </w:pPr>
    <w:rPr>
      <w:rFonts w:cstheme="minorBidi"/>
    </w:rPr>
  </w:style>
  <w:style w:type="character" w:customStyle="1" w:styleId="aff1">
    <w:name w:val="Прощание Знак"/>
    <w:basedOn w:val="a0"/>
    <w:link w:val="aff0"/>
    <w:uiPriority w:val="5"/>
    <w:rsid w:val="005F4858"/>
    <w:rPr>
      <w:color w:val="414751" w:themeColor="text2" w:themeShade="BF"/>
      <w:sz w:val="20"/>
      <w:szCs w:val="20"/>
    </w:rPr>
  </w:style>
  <w:style w:type="paragraph" w:customStyle="1" w:styleId="aff2">
    <w:name w:val="Адрес отправителя"/>
    <w:basedOn w:val="a"/>
    <w:uiPriority w:val="2"/>
    <w:qFormat/>
    <w:rsid w:val="005F4858"/>
    <w:rPr>
      <w:rFonts w:cstheme="minorBidi"/>
      <w:color w:val="FFFFFF" w:themeColor="background1"/>
      <w:spacing w:val="20"/>
    </w:rPr>
  </w:style>
  <w:style w:type="paragraph" w:styleId="aff3">
    <w:name w:val="Date"/>
    <w:basedOn w:val="a"/>
    <w:next w:val="a"/>
    <w:link w:val="aff4"/>
    <w:uiPriority w:val="99"/>
    <w:unhideWhenUsed/>
    <w:rsid w:val="005F4858"/>
    <w:rPr>
      <w:rFonts w:cstheme="minorBidi"/>
      <w:b/>
      <w:color w:val="FE8637" w:themeColor="accent1"/>
    </w:rPr>
  </w:style>
  <w:style w:type="character" w:customStyle="1" w:styleId="aff4">
    <w:name w:val="Дата Знак"/>
    <w:basedOn w:val="a0"/>
    <w:link w:val="aff3"/>
    <w:uiPriority w:val="99"/>
    <w:rsid w:val="005F4858"/>
    <w:rPr>
      <w:b/>
      <w:color w:val="FE8637" w:themeColor="accent1"/>
      <w:sz w:val="20"/>
      <w:szCs w:val="20"/>
    </w:rPr>
  </w:style>
  <w:style w:type="paragraph" w:styleId="aff5">
    <w:name w:val="Signature"/>
    <w:basedOn w:val="aff0"/>
    <w:link w:val="aff6"/>
    <w:uiPriority w:val="99"/>
    <w:unhideWhenUsed/>
    <w:rsid w:val="005F4858"/>
    <w:pPr>
      <w:spacing w:before="0" w:after="0"/>
      <w:contextualSpacing/>
    </w:pPr>
  </w:style>
  <w:style w:type="character" w:customStyle="1" w:styleId="aff6">
    <w:name w:val="Подпись Знак"/>
    <w:basedOn w:val="a0"/>
    <w:link w:val="aff5"/>
    <w:uiPriority w:val="99"/>
    <w:rsid w:val="005F4858"/>
    <w:rPr>
      <w:color w:val="414751" w:themeColor="text2" w:themeShade="BF"/>
      <w:sz w:val="20"/>
      <w:szCs w:val="20"/>
    </w:rPr>
  </w:style>
  <w:style w:type="paragraph" w:customStyle="1" w:styleId="aff7">
    <w:name w:val="Имя получателя"/>
    <w:basedOn w:val="a"/>
    <w:uiPriority w:val="3"/>
    <w:qFormat/>
    <w:rsid w:val="005F4858"/>
    <w:pPr>
      <w:spacing w:before="480" w:after="0" w:line="240" w:lineRule="auto"/>
      <w:contextualSpacing/>
    </w:pPr>
    <w:rPr>
      <w:rFonts w:cstheme="minorBidi"/>
      <w:b/>
    </w:rPr>
  </w:style>
  <w:style w:type="paragraph" w:styleId="aff">
    <w:name w:val="No Spacing"/>
    <w:uiPriority w:val="1"/>
    <w:qFormat/>
    <w:rsid w:val="005F4858"/>
    <w:pPr>
      <w:spacing w:after="0" w:line="240" w:lineRule="auto"/>
    </w:pPr>
    <w:rPr>
      <w:rFonts w:cstheme="minorHAnsi"/>
      <w:color w:val="414751" w:themeColor="text2" w:themeShade="BF"/>
      <w:sz w:val="20"/>
      <w:szCs w:val="20"/>
    </w:rPr>
  </w:style>
  <w:style w:type="character" w:styleId="aff8">
    <w:name w:val="Hyperlink"/>
    <w:basedOn w:val="a0"/>
    <w:uiPriority w:val="99"/>
    <w:unhideWhenUsed/>
    <w:rsid w:val="00AD00D9"/>
    <w:rPr>
      <w:color w:val="D2611C" w:themeColor="hyperlink"/>
      <w:u w:val="single"/>
    </w:rPr>
  </w:style>
  <w:style w:type="character" w:customStyle="1" w:styleId="41">
    <w:name w:val="Основной текст (4)_"/>
    <w:basedOn w:val="a0"/>
    <w:link w:val="42"/>
    <w:rsid w:val="00BB18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B183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&amp;N\AppData\Roaming\Microsoft\&#1064;&#1072;&#1073;&#1083;&#1086;&#1085;&#1099;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Главное направление деятельности и цель ООО «ЖКС №2 Калининского района» - управление жилищным фондом, выполнение работ и оказание услуг по содержанию и ремонту общего имущества жилых домов, предоставление всего комплекса коммунальных услуг, а также техническая эксплуатация нежилого фонда.</Abstract>
  <CompanyAddress>ул. Вавиловых д. 13 корп. 1</CompanyAddress>
  <CompanyPhone>555-68-24 </CompanyPhone>
  <CompanyFax/>
  <CompanyEmail>kr-gks2@mail.ru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A99ABC-B0FE-443C-8C39-B214C791D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7C805-407A-4953-B647-EF1BEE0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466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Пояснительнаязаписка</vt:lpstr>
      <vt:lpstr/>
    </vt:vector>
  </TitlesOfParts>
  <Company>ООО «жКс №2 калининского района» пояснительная записка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Пояснительнаязаписка</dc:title>
  <dc:subject>ОО «Жилкомсервис №2 Калининского района»</dc:subject>
  <dc:creator>ЖКС</dc:creator>
  <cp:keywords/>
  <cp:lastModifiedBy>Игнатенко Светлана Георгиевна</cp:lastModifiedBy>
  <cp:revision>124</cp:revision>
  <cp:lastPrinted>2017-08-24T13:27:00Z</cp:lastPrinted>
  <dcterms:created xsi:type="dcterms:W3CDTF">2017-08-25T06:35:00Z</dcterms:created>
  <dcterms:modified xsi:type="dcterms:W3CDTF">2020-03-19T12:46:00Z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