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276"/>
        <w:gridCol w:w="1275"/>
        <w:gridCol w:w="1701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7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7352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57352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5C4D5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5C4D5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5C4D5D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5C4D5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Непокоренных пр.д.11-  работы закончены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Науки пр., д. 12 корп. 5 - в работе</w:t>
            </w:r>
          </w:p>
          <w:p w:rsidR="004F1DC2" w:rsidRPr="000C7705" w:rsidRDefault="004F1DC2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пр.д.66 корп. 2, 78, 80 корп. 1 - ремонт балконов, цоколя, фасада 1 эт 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 xml:space="preserve"> Тихорецкий пр.д.31 к 2 -ремонт переходных лоджий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Науки пр., д. 12, вавиловых, д. 7 корп. 2 - ремонт фасада (мест с утраченной облицовочной плиткой) - высотные работы</w:t>
            </w:r>
          </w:p>
          <w:p w:rsidR="001D5042" w:rsidRPr="00645B37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Гражданский пр.д. 31 корп. 4, 31 корп. 2, Тихорецкий пр., д. 37, Верности, д. 13, Бутлерова, д. 10 - ликвидация граффити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 пр.д.13, корп.1 - нормализация ТВР 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16 корп. 3</w:t>
            </w:r>
          </w:p>
          <w:p w:rsidR="0057352A" w:rsidRPr="0057352A" w:rsidRDefault="0057352A" w:rsidP="005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7352A" w:rsidRPr="0057352A" w:rsidRDefault="0057352A" w:rsidP="0057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С. Ковалевской, д. 18</w:t>
            </w: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C4D5D" w:rsidRPr="005C4D5D" w:rsidRDefault="005C4D5D" w:rsidP="005C4D5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А. Байкова, д. 17 корп. 1, 17 корп. 2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А. Байкова, д. 1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Науки пр., д. 45 корп. 2</w:t>
            </w:r>
          </w:p>
          <w:p w:rsidR="004F1DC2" w:rsidRPr="00645B37" w:rsidRDefault="0057352A" w:rsidP="005735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52A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25 корп.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Гражданский пр., д. 80 корп. 1 кв. 12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Гражданский пр., д. 29 кв. 97</w:t>
            </w:r>
          </w:p>
          <w:p w:rsidR="004F1DC2" w:rsidRPr="00645B37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 xml:space="preserve">Гражданский пр., д. 92 корп. 1 кв. </w:t>
            </w:r>
            <w:bookmarkStart w:id="0" w:name="_GoBack"/>
            <w:bookmarkEnd w:id="0"/>
            <w:r w:rsidRPr="0057352A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Тихорецкий пр., д. 9 корп. 4, 9 корп. 9  -  установка энергосберегающих светильников в парадных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7352A">
              <w:rPr>
                <w:rFonts w:ascii="Times New Roman" w:eastAsia="Times New Roman" w:hAnsi="Times New Roman" w:cs="Times New Roman"/>
                <w:color w:val="auto"/>
              </w:rPr>
              <w:t>Вавиловых ул., д. 3/1, 5/1, 7/3</w:t>
            </w: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7352A" w:rsidRPr="0057352A" w:rsidRDefault="0057352A" w:rsidP="0057352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63" w:rsidRDefault="00F73F63">
      <w:pPr>
        <w:spacing w:after="0" w:line="240" w:lineRule="auto"/>
      </w:pPr>
      <w:r>
        <w:separator/>
      </w:r>
    </w:p>
  </w:endnote>
  <w:endnote w:type="continuationSeparator" w:id="0">
    <w:p w:rsidR="00F73F63" w:rsidRDefault="00F7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C4D5D" w:rsidRPr="005C4D5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63" w:rsidRDefault="00F73F63">
      <w:pPr>
        <w:spacing w:after="0" w:line="240" w:lineRule="auto"/>
      </w:pPr>
      <w:r>
        <w:separator/>
      </w:r>
    </w:p>
  </w:footnote>
  <w:footnote w:type="continuationSeparator" w:id="0">
    <w:p w:rsidR="00F73F63" w:rsidRDefault="00F7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60D79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2EB8C-F911-48C8-B009-F2F44740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98</cp:revision>
  <cp:lastPrinted>2017-08-24T13:27:00Z</cp:lastPrinted>
  <dcterms:created xsi:type="dcterms:W3CDTF">2017-08-25T06:35:00Z</dcterms:created>
  <dcterms:modified xsi:type="dcterms:W3CDTF">2019-07-18T14:28:00Z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