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992"/>
        <w:gridCol w:w="1134"/>
        <w:gridCol w:w="1418"/>
        <w:gridCol w:w="1417"/>
        <w:gridCol w:w="1701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58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58785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34C0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58785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34C0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4F6712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4F6712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587859">
        <w:trPr>
          <w:trHeight w:val="6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7859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3 - работы закончены</w:t>
            </w: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7859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4 - в работе</w:t>
            </w:r>
          </w:p>
          <w:p w:rsidR="004F1DC2" w:rsidRPr="000C7705" w:rsidRDefault="004F1DC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7859">
              <w:rPr>
                <w:rFonts w:ascii="Times New Roman" w:eastAsia="Times New Roman" w:hAnsi="Times New Roman" w:cs="Times New Roman"/>
                <w:color w:val="auto"/>
              </w:rPr>
              <w:t>Ремонт оснований балконных плит - Гражданский пр., д. 31 корп. 1, Верности, д. 13</w:t>
            </w:r>
          </w:p>
          <w:p w:rsid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7859">
              <w:rPr>
                <w:rFonts w:ascii="Times New Roman" w:eastAsia="Times New Roman" w:hAnsi="Times New Roman" w:cs="Times New Roman"/>
                <w:color w:val="auto"/>
              </w:rPr>
              <w:t xml:space="preserve">Ремонт цоколей и фасада до уровня 1 этажа - Северный </w:t>
            </w:r>
            <w:proofErr w:type="spellStart"/>
            <w:r w:rsidRPr="00587859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proofErr w:type="spellEnd"/>
            <w:r w:rsidRPr="00587859">
              <w:rPr>
                <w:rFonts w:ascii="Times New Roman" w:eastAsia="Times New Roman" w:hAnsi="Times New Roman" w:cs="Times New Roman"/>
                <w:color w:val="auto"/>
              </w:rPr>
              <w:t>, д. 77 корп. 4, Светлановский пр., д. 34, 36, Вавиловых, д. 15 корп. 3</w:t>
            </w: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7859">
              <w:rPr>
                <w:rFonts w:ascii="Times New Roman" w:eastAsia="Times New Roman" w:hAnsi="Times New Roman" w:cs="Times New Roman"/>
                <w:color w:val="auto"/>
              </w:rPr>
              <w:t>Ремонт фасада (окраска всей площади) - Гражданский пр., д. 47 корп. 1</w:t>
            </w:r>
          </w:p>
          <w:p w:rsidR="001D5042" w:rsidRPr="00645B37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7859">
              <w:rPr>
                <w:rFonts w:ascii="Times New Roman" w:eastAsia="Times New Roman" w:hAnsi="Times New Roman" w:cs="Times New Roman"/>
                <w:color w:val="auto"/>
              </w:rPr>
              <w:t>Ликвидация граффити - Веденеева, д. 4, Северный пр., д. 65 корп. 1, Науки пр., 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7859">
              <w:rPr>
                <w:rFonts w:ascii="Times New Roman" w:eastAsia="Times New Roman" w:hAnsi="Times New Roman" w:cs="Times New Roman"/>
                <w:color w:val="000000" w:themeColor="text1"/>
              </w:rPr>
              <w:t>Ремонт жесткой кровли - Гражданский пр., д. 9, 9а</w:t>
            </w: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878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Ремонт мягкой кровли </w:t>
            </w:r>
            <w:r w:rsidR="00914E84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5878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Науки</w:t>
            </w:r>
            <w:r w:rsidR="00914E8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87859">
              <w:rPr>
                <w:rFonts w:ascii="Times New Roman" w:eastAsia="Times New Roman" w:hAnsi="Times New Roman" w:cs="Times New Roman"/>
                <w:color w:val="000000" w:themeColor="text1"/>
              </w:rPr>
              <w:t>пр., д. 14 корп. 4 кв. 19,77,97 - в работе</w:t>
            </w:r>
          </w:p>
          <w:p w:rsidR="004F1DC2" w:rsidRPr="00645B37" w:rsidRDefault="004F1DC2" w:rsidP="00134C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7859">
              <w:rPr>
                <w:rFonts w:ascii="Times New Roman" w:eastAsia="Times New Roman" w:hAnsi="Times New Roman" w:cs="Times New Roman"/>
                <w:color w:val="auto"/>
              </w:rPr>
              <w:t>Гражданский пр., д. 29 кв. 57</w:t>
            </w: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7859">
              <w:rPr>
                <w:rFonts w:ascii="Times New Roman" w:eastAsia="Times New Roman" w:hAnsi="Times New Roman" w:cs="Times New Roman"/>
                <w:color w:val="auto"/>
              </w:rPr>
              <w:t>Гражданский пр., д. 82 корп. 2 кв. 37</w:t>
            </w: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7859">
              <w:rPr>
                <w:rFonts w:ascii="Times New Roman" w:eastAsia="Times New Roman" w:hAnsi="Times New Roman" w:cs="Times New Roman"/>
                <w:color w:val="auto"/>
              </w:rPr>
              <w:t>Светлановский пр., д. 46 корп. 1 кв. 330</w:t>
            </w:r>
          </w:p>
          <w:p w:rsidR="004F1DC2" w:rsidRPr="00645B37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7859">
              <w:rPr>
                <w:rFonts w:ascii="Times New Roman" w:eastAsia="Times New Roman" w:hAnsi="Times New Roman" w:cs="Times New Roman"/>
                <w:color w:val="auto"/>
              </w:rPr>
              <w:t>Тихорецкий пр., д. 1 корп. 1 кв.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7859">
              <w:rPr>
                <w:rFonts w:ascii="Times New Roman" w:eastAsia="Times New Roman" w:hAnsi="Times New Roman" w:cs="Times New Roman"/>
                <w:color w:val="auto"/>
              </w:rPr>
              <w:t xml:space="preserve">Северный пр., д. 63 корп. </w:t>
            </w:r>
            <w:proofErr w:type="gramStart"/>
            <w:r w:rsidRPr="00587859">
              <w:rPr>
                <w:rFonts w:ascii="Times New Roman" w:eastAsia="Times New Roman" w:hAnsi="Times New Roman" w:cs="Times New Roman"/>
                <w:color w:val="auto"/>
              </w:rPr>
              <w:t>2  -</w:t>
            </w:r>
            <w:proofErr w:type="gramEnd"/>
            <w:r w:rsidRPr="00587859">
              <w:rPr>
                <w:rFonts w:ascii="Times New Roman" w:eastAsia="Times New Roman" w:hAnsi="Times New Roman" w:cs="Times New Roman"/>
                <w:color w:val="auto"/>
              </w:rPr>
              <w:t xml:space="preserve"> установка энергосберегающих светильников в парадных</w:t>
            </w: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87859">
              <w:rPr>
                <w:rFonts w:ascii="Times New Roman" w:eastAsia="Times New Roman" w:hAnsi="Times New Roman" w:cs="Times New Roman"/>
                <w:color w:val="auto"/>
              </w:rPr>
              <w:t>Северный пр., д. 77 корп. 2, корп. 3, корп. 4</w:t>
            </w: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bookmarkStart w:id="0" w:name="_GoBack"/>
            <w:bookmarkEnd w:id="0"/>
            <w:r w:rsidRPr="00645B37">
              <w:rPr>
                <w:rFonts w:ascii="Times New Roman" w:eastAsia="Times New Roman" w:hAnsi="Times New Roman" w:cs="Times New Roman"/>
                <w:color w:val="auto"/>
              </w:rPr>
              <w:t>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AD" w:rsidRDefault="002715AD">
      <w:pPr>
        <w:spacing w:after="0" w:line="240" w:lineRule="auto"/>
      </w:pPr>
      <w:r>
        <w:separator/>
      </w:r>
    </w:p>
  </w:endnote>
  <w:endnote w:type="continuationSeparator" w:id="0">
    <w:p w:rsidR="002715AD" w:rsidRDefault="0027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587859" w:rsidRPr="00587859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AD" w:rsidRDefault="002715AD">
      <w:pPr>
        <w:spacing w:after="0" w:line="240" w:lineRule="auto"/>
      </w:pPr>
      <w:r>
        <w:separator/>
      </w:r>
    </w:p>
  </w:footnote>
  <w:footnote w:type="continuationSeparator" w:id="0">
    <w:p w:rsidR="002715AD" w:rsidRDefault="0027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5AD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671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87859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E84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9042D-94F7-4312-9D58-69B440BE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394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97</cp:revision>
  <cp:lastPrinted>2017-08-24T13:27:00Z</cp:lastPrinted>
  <dcterms:created xsi:type="dcterms:W3CDTF">2017-08-25T06:35:00Z</dcterms:created>
  <dcterms:modified xsi:type="dcterms:W3CDTF">2019-05-16T13:11:00Z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