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B029D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8253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B029D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B029D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36A1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36A1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36A12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DE" w:rsidRPr="00B029DE" w:rsidRDefault="00B029DE" w:rsidP="00B029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029DE">
              <w:rPr>
                <w:rFonts w:ascii="Times New Roman" w:eastAsia="Times New Roman" w:hAnsi="Times New Roman" w:cs="Times New Roman"/>
                <w:color w:val="auto"/>
              </w:rPr>
              <w:t>Гражданский пр., д. 90 корп. 1 - работы закончены</w:t>
            </w:r>
          </w:p>
          <w:p w:rsidR="00B029DE" w:rsidRPr="00B029DE" w:rsidRDefault="00B029DE" w:rsidP="00B029D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0C7705" w:rsidRDefault="00E94D3C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DE" w:rsidRPr="00B029DE" w:rsidRDefault="00B029DE" w:rsidP="00B029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029DE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2 - ликвидация граффити</w:t>
            </w:r>
          </w:p>
          <w:p w:rsidR="00B029DE" w:rsidRPr="00B029DE" w:rsidRDefault="00B029DE" w:rsidP="00B029D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DE" w:rsidRPr="00B029DE" w:rsidRDefault="00B029DE" w:rsidP="00B029D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29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Поджатие фальцев - Гражданский пр., д. 68,66 корп. 2, 80 корп. 1      </w:t>
            </w:r>
          </w:p>
          <w:p w:rsidR="00B029DE" w:rsidRPr="00B029DE" w:rsidRDefault="00B029DE" w:rsidP="00B029D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29DE">
              <w:rPr>
                <w:rFonts w:ascii="Times New Roman" w:eastAsia="Times New Roman" w:hAnsi="Times New Roman" w:cs="Times New Roman"/>
                <w:color w:val="000000" w:themeColor="text1"/>
              </w:rPr>
              <w:t>Ремонт водосточных труб - Науки, д. 12 корп. 8, Бутлерова, д. 16, 14, Хлопина, д. 9 корп. 1, Гражданский  пр., д. 29, Непокоренных, д. 13 корп. 2, 13 корп. 5</w:t>
            </w: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DE" w:rsidRPr="00B029DE" w:rsidRDefault="00B029DE" w:rsidP="00B029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029D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Тихорецкий пр., д. 27 кв. 99</w:t>
            </w:r>
          </w:p>
          <w:p w:rsidR="00B029DE" w:rsidRPr="00B029DE" w:rsidRDefault="00B029DE" w:rsidP="00B029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029DE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кв. 13</w:t>
            </w:r>
          </w:p>
          <w:p w:rsidR="00CA7FF4" w:rsidRPr="00645B37" w:rsidRDefault="00B029DE" w:rsidP="00B029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029DE">
              <w:rPr>
                <w:rFonts w:ascii="Times New Roman" w:eastAsia="Times New Roman" w:hAnsi="Times New Roman" w:cs="Times New Roman"/>
                <w:color w:val="auto"/>
              </w:rPr>
              <w:t>Вавиловых, д. 7 корп. 2 - л/клетка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DE" w:rsidRPr="00B029DE" w:rsidRDefault="00B029DE" w:rsidP="00B029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029DE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1 - 3 пар. - установка энергосберегающих светильников в парадных</w:t>
            </w:r>
          </w:p>
          <w:p w:rsidR="00B029DE" w:rsidRPr="00B029DE" w:rsidRDefault="00B029DE" w:rsidP="00B029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029DE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5 - установка окон ПВХ</w:t>
            </w: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51" w:rsidRDefault="00EB7A51">
      <w:pPr>
        <w:spacing w:after="0" w:line="240" w:lineRule="auto"/>
      </w:pPr>
      <w:r>
        <w:separator/>
      </w:r>
    </w:p>
  </w:endnote>
  <w:endnote w:type="continuationSeparator" w:id="0">
    <w:p w:rsidR="00EB7A51" w:rsidRDefault="00EB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029DE" w:rsidRPr="00B029DE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51" w:rsidRDefault="00EB7A51">
      <w:pPr>
        <w:spacing w:after="0" w:line="240" w:lineRule="auto"/>
      </w:pPr>
      <w:r>
        <w:separator/>
      </w:r>
    </w:p>
  </w:footnote>
  <w:footnote w:type="continuationSeparator" w:id="0">
    <w:p w:rsidR="00EB7A51" w:rsidRDefault="00EB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6DED"/>
    <w:rsid w:val="008B7952"/>
    <w:rsid w:val="008C0820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80A8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B7A51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01196-D3B0-4303-9C71-E05CE7A1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298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81</cp:revision>
  <cp:lastPrinted>2017-08-24T13:27:00Z</cp:lastPrinted>
  <dcterms:created xsi:type="dcterms:W3CDTF">2017-08-25T06:35:00Z</dcterms:created>
  <dcterms:modified xsi:type="dcterms:W3CDTF">2019-02-28T11:36:00Z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