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850"/>
        <w:gridCol w:w="1418"/>
        <w:gridCol w:w="1275"/>
        <w:gridCol w:w="1560"/>
        <w:gridCol w:w="1275"/>
        <w:gridCol w:w="1418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D2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D270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D270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D270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D270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D270FC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D270F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D270FC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Науки, д. 65 - 1,2,3,4,5 пар выполнено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С. Ковалевской, д. 18 - в работе 1,2 пар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Гражданский 15 корп. 1, 9, Науки, д. 2, Константинова, д. 4 корп. 1 - удаление граффити с фасадов МКД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Гражданский15 корп. 1 , 31 корп. 1- ремонт оснований балконных плит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Верности, д. 3, д. 13, 10 корп. 1  - ремонт оснований балконных плит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1 - ремонт оснований балконных плит и фасада</w:t>
            </w:r>
          </w:p>
          <w:p w:rsidR="00B973DC" w:rsidRPr="00B973D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Верности, д. 13 - ремонт фасада - цоколь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пр.,д. 7 корп. 3 - начаты работы по утеплению чердачного помещения (ТВР) 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0FC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4 корп. 1 кв. 232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0FC">
              <w:rPr>
                <w:rFonts w:ascii="Times New Roman" w:eastAsia="Times New Roman" w:hAnsi="Times New Roman" w:cs="Times New Roman"/>
                <w:color w:val="000000" w:themeColor="text1"/>
              </w:rPr>
              <w:t>Науки, д. 12 корп. 7, 12 корп. 8, 12 корп. 5, 12 корп. 1, 12 корп. 4 - ремонт водосточных труб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1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Светлановский пр., д. 34 - кв. 45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C" w:rsidRDefault="00D270FC" w:rsidP="00D2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Науки, д. 65 - 1,2 пар- установка энергосберегающих светильников в парадных</w:t>
            </w:r>
          </w:p>
          <w:p w:rsidR="00D270FC" w:rsidRPr="00D270FC" w:rsidRDefault="00D270FC" w:rsidP="00D2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С. Ковалевской, д. 18 - установка окон ПВХ</w:t>
            </w:r>
          </w:p>
          <w:p w:rsidR="00D270FC" w:rsidRPr="00D270FC" w:rsidRDefault="00D270FC" w:rsidP="00D2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Науки, д. 14 корп. 3, 14 корп. 4, 14 корп. 7, С. Ковалевской, д. 10 - проверка внутриквартирного газового оборудования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8F" w:rsidRDefault="00721B8F">
      <w:pPr>
        <w:spacing w:after="0" w:line="240" w:lineRule="auto"/>
      </w:pPr>
      <w:r>
        <w:separator/>
      </w:r>
    </w:p>
  </w:endnote>
  <w:endnote w:type="continuationSeparator" w:id="0">
    <w:p w:rsidR="00721B8F" w:rsidRDefault="0072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D270FC" w:rsidRPr="00D270FC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8F" w:rsidRDefault="00721B8F">
      <w:pPr>
        <w:spacing w:after="0" w:line="240" w:lineRule="auto"/>
      </w:pPr>
      <w:r>
        <w:separator/>
      </w:r>
    </w:p>
  </w:footnote>
  <w:footnote w:type="continuationSeparator" w:id="0">
    <w:p w:rsidR="00721B8F" w:rsidRDefault="0072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893C9-022E-4CC2-A84A-D82274A8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87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34</cp:revision>
  <cp:lastPrinted>2017-08-24T13:27:00Z</cp:lastPrinted>
  <dcterms:created xsi:type="dcterms:W3CDTF">2017-08-25T06:35:00Z</dcterms:created>
  <dcterms:modified xsi:type="dcterms:W3CDTF">2018-04-12T13:27:00Z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