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BD2F8C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</w:pPr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>Управляющая компания  ООО «</w:t>
      </w:r>
      <w:proofErr w:type="spellStart"/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>Жилкомсервис</w:t>
      </w:r>
      <w:proofErr w:type="spellEnd"/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 xml:space="preserve"> №2 Калининского района»</w:t>
      </w:r>
    </w:p>
    <w:tbl>
      <w:tblPr>
        <w:tblW w:w="1458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09"/>
        <w:gridCol w:w="1180"/>
        <w:gridCol w:w="1515"/>
        <w:gridCol w:w="1514"/>
        <w:gridCol w:w="1365"/>
        <w:gridCol w:w="1559"/>
        <w:gridCol w:w="1583"/>
        <w:gridCol w:w="1252"/>
        <w:gridCol w:w="1831"/>
        <w:gridCol w:w="1276"/>
      </w:tblGrid>
      <w:tr w:rsidR="001B13C3" w:rsidRPr="001B13C3" w:rsidTr="00714360">
        <w:trPr>
          <w:trHeight w:val="315"/>
        </w:trPr>
        <w:tc>
          <w:tcPr>
            <w:tcW w:w="14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3" w:rsidRPr="001B13C3" w:rsidRDefault="001B13C3" w:rsidP="001B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B13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Выполнение работ по благоустройству по ООО ЖКС №2 Калининского района</w:t>
            </w:r>
          </w:p>
        </w:tc>
      </w:tr>
      <w:tr w:rsidR="001B13C3" w:rsidRPr="001B13C3" w:rsidTr="00714360">
        <w:trPr>
          <w:trHeight w:val="315"/>
        </w:trPr>
        <w:tc>
          <w:tcPr>
            <w:tcW w:w="14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3" w:rsidRPr="001B13C3" w:rsidRDefault="001B13C3" w:rsidP="001B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B13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за период с 01.10.2017 по 31.10.2017</w:t>
            </w:r>
          </w:p>
        </w:tc>
      </w:tr>
      <w:tr w:rsidR="001B13C3" w:rsidRPr="001B13C3" w:rsidTr="00714360">
        <w:trPr>
          <w:trHeight w:val="315"/>
        </w:trPr>
        <w:tc>
          <w:tcPr>
            <w:tcW w:w="14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3C3" w:rsidRPr="001B13C3" w:rsidRDefault="001B13C3" w:rsidP="001B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B13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Адреса, где проводятся работы по благоустройству</w:t>
            </w:r>
          </w:p>
        </w:tc>
      </w:tr>
      <w:tr w:rsidR="001B13C3" w:rsidRPr="001B13C3" w:rsidTr="008F2E57">
        <w:trPr>
          <w:trHeight w:val="1756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установка газонных ограждений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ремонт, окраска газонных ограждений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ремонт асфальтового                 покрытия МКД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ремонт контейнерных площадок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демонтаж ж/б плит, снос гаражей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завоз песчано-соляной смеси для ручной посыпки        (в ящики)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снос деревьев угроз (сухостой),               подрезка веток (с вышки)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подсыпкка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газонов плодородным грунтом (привоз земли)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установка или ремонт элементов благоустройства (урны, полусферы, скамейки)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F2E57">
              <w:rPr>
                <w:rFonts w:ascii="Times New Roman" w:hAnsi="Times New Roman" w:cs="Times New Roman"/>
              </w:rPr>
              <w:t>Управляющая компания, ответственная за выполнении работ</w:t>
            </w:r>
          </w:p>
        </w:tc>
      </w:tr>
      <w:tr w:rsidR="001B13C3" w:rsidRPr="001B13C3" w:rsidTr="008F2E57">
        <w:trPr>
          <w:trHeight w:val="31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F2E57">
              <w:rPr>
                <w:rFonts w:ascii="Times New Roman" w:hAnsi="Times New Roman" w:cs="Times New Roman"/>
              </w:rPr>
              <w:t>10</w:t>
            </w:r>
          </w:p>
        </w:tc>
      </w:tr>
      <w:tr w:rsidR="001B13C3" w:rsidRPr="001B13C3" w:rsidTr="008F2E57">
        <w:trPr>
          <w:trHeight w:val="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C3" w:rsidRPr="008F2E57" w:rsidRDefault="001B13C3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ул.Ак.Байкова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д.5, корп.2        -30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п.м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.,       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Гжатская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д.22 - 102 </w:t>
            </w:r>
            <w:proofErr w:type="gramStart"/>
            <w:r w:rsidRPr="008F2E57">
              <w:rPr>
                <w:rFonts w:ascii="Times New Roman" w:hAnsi="Times New Roman" w:cs="Times New Roman"/>
                <w:color w:val="000000" w:themeColor="text1"/>
              </w:rPr>
              <w:t>п .м</w:t>
            </w:r>
            <w:proofErr w:type="gram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,         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пр.Науки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15/1 - 28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п.м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C3" w:rsidRPr="008F2E57" w:rsidRDefault="001B13C3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С.Ковалевской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proofErr w:type="gramStart"/>
            <w:r w:rsidRPr="008F2E57">
              <w:rPr>
                <w:rFonts w:ascii="Times New Roman" w:hAnsi="Times New Roman" w:cs="Times New Roman"/>
                <w:color w:val="000000" w:themeColor="text1"/>
              </w:rPr>
              <w:t>4,  Гражданский</w:t>
            </w:r>
            <w:proofErr w:type="gram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пр. д.66/2,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ул.Вавиловых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д.15/3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C3" w:rsidRPr="008F2E57" w:rsidRDefault="001B13C3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Обручевых д.8 - подходы 1, 5 </w:t>
            </w:r>
            <w:proofErr w:type="gramStart"/>
            <w:r w:rsidRPr="008F2E57">
              <w:rPr>
                <w:rFonts w:ascii="Times New Roman" w:hAnsi="Times New Roman" w:cs="Times New Roman"/>
                <w:color w:val="000000" w:themeColor="text1"/>
              </w:rPr>
              <w:t>пар.-</w:t>
            </w:r>
            <w:proofErr w:type="gram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п.м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, Гражданский пр. д.4 -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отмостка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- 3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п.м.,Северный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пр. д.61/1-подход - 8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>,              д.73/4 -</w:t>
            </w:r>
            <w:bookmarkStart w:id="0" w:name="_GoBack"/>
            <w:bookmarkEnd w:id="0"/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отмостка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- 3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                  Науки д.45/2 - подход  - 2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ул.Бутлерова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д.24 - ремонт набивного покрытия пеш.дорожки-15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C3" w:rsidRPr="008F2E57" w:rsidRDefault="001B13C3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ул.Верности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10/1-заглубленного типа-</w:t>
            </w:r>
            <w:proofErr w:type="gramStart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демонтаж,   </w:t>
            </w:r>
            <w:proofErr w:type="gram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пр.Науки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д.14, корп.1- окраска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C3" w:rsidRPr="008F2E57" w:rsidRDefault="001B13C3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Демонтаж ж/б плит: Гражданский </w:t>
            </w:r>
            <w:proofErr w:type="gramStart"/>
            <w:r w:rsidRPr="008F2E57">
              <w:rPr>
                <w:rFonts w:ascii="Times New Roman" w:hAnsi="Times New Roman" w:cs="Times New Roman"/>
                <w:color w:val="000000" w:themeColor="text1"/>
              </w:rPr>
              <w:t>43,корп.</w:t>
            </w:r>
            <w:proofErr w:type="gram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1, Вавиловых д.9/6, д.8/3,  Тихорецкий д.9/4, д.25/1 Демонтаж гаражей - 20 шт.     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Гжатская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д.22, Гражданский д.85/1, д.88/2, Северный пр. д.73/3, 63/4, Светлановский пр. д.46/1, д.40/2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C3" w:rsidRPr="008F2E57" w:rsidRDefault="001B13C3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завоз песчано-соляной смеси для ручной посыпки в ящики - 20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куб.м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C3" w:rsidRPr="008F2E57" w:rsidRDefault="001B13C3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Науки д. д.14/6, д.45/2, Тихорецкий пр. д.9/</w:t>
            </w:r>
            <w:proofErr w:type="gramStart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4,   </w:t>
            </w:r>
            <w:proofErr w:type="gram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д.13- д.15                                     Северный пр. д. д.75/2, Гражданский пр. д.15/2, д.15/4,   д.75/1, д.92/1-92/2, д.78, д.77, д.90/1, д.82/1, д.82/2, д.79/1,  д.4, д.80/1, Тихорецкий пр. д. 9/4, Вавиловых д.9/1, Светлановский д.73,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С.Ковалевской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д.8/2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C3" w:rsidRPr="008F2E57" w:rsidRDefault="001B13C3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Вавиловых д.8/1 -ЗОП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C3" w:rsidRPr="008F2E57" w:rsidRDefault="001B13C3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Установка урн - 117 шт.: Гражданский пр. д.15/1,15/2,15/3,15/4,17, 19/2,19/3,21/1,21/2,25/1,25/2,29,31/1,31/2,31/3,31/4,73,75/1,79/1,79/2,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С.Ковалевской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д.14/4,16/3, Бутлерова д.24,26,28,30,32, Верности д.3,11,13.         Установка полусфер -    10 </w:t>
            </w:r>
            <w:proofErr w:type="gramStart"/>
            <w:r w:rsidRPr="008F2E57">
              <w:rPr>
                <w:rFonts w:ascii="Times New Roman" w:hAnsi="Times New Roman" w:cs="Times New Roman"/>
                <w:color w:val="000000" w:themeColor="text1"/>
              </w:rPr>
              <w:t>шт. :</w:t>
            </w:r>
            <w:proofErr w:type="gram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          Светлановский д.77,75 Гражданский пр. д.84                      Установка скамеек - 2 </w:t>
            </w:r>
            <w:proofErr w:type="spellStart"/>
            <w:r w:rsidRPr="008F2E57">
              <w:rPr>
                <w:rFonts w:ascii="Times New Roman" w:hAnsi="Times New Roman" w:cs="Times New Roman"/>
                <w:color w:val="000000" w:themeColor="text1"/>
              </w:rPr>
              <w:t>шт.пр.Непокоренных</w:t>
            </w:r>
            <w:proofErr w:type="spellEnd"/>
            <w:r w:rsidRPr="008F2E57">
              <w:rPr>
                <w:rFonts w:ascii="Times New Roman" w:hAnsi="Times New Roman" w:cs="Times New Roman"/>
                <w:color w:val="000000" w:themeColor="text1"/>
              </w:rPr>
              <w:t xml:space="preserve"> д.13/3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C3" w:rsidRPr="008F2E57" w:rsidRDefault="001B13C3" w:rsidP="008F2E57">
            <w:pPr>
              <w:pStyle w:val="aff"/>
              <w:rPr>
                <w:rFonts w:ascii="Times New Roman" w:hAnsi="Times New Roman" w:cs="Times New Roman"/>
              </w:rPr>
            </w:pPr>
            <w:r w:rsidRPr="008F2E57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8F2E57">
              <w:rPr>
                <w:rFonts w:ascii="Times New Roman" w:hAnsi="Times New Roman" w:cs="Times New Roman"/>
              </w:rPr>
              <w:t>ОССиБ</w:t>
            </w:r>
            <w:proofErr w:type="spellEnd"/>
            <w:r w:rsidR="008F2E57" w:rsidRPr="008F2E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E57">
              <w:rPr>
                <w:rFonts w:ascii="Times New Roman" w:hAnsi="Times New Roman" w:cs="Times New Roman"/>
              </w:rPr>
              <w:t>Закирзянова</w:t>
            </w:r>
            <w:proofErr w:type="spellEnd"/>
            <w:r w:rsidRPr="008F2E57">
              <w:rPr>
                <w:rFonts w:ascii="Times New Roman" w:hAnsi="Times New Roman" w:cs="Times New Roman"/>
              </w:rPr>
              <w:t xml:space="preserve"> Ф.М.</w:t>
            </w:r>
          </w:p>
        </w:tc>
      </w:tr>
    </w:tbl>
    <w:p w:rsidR="00595DA7" w:rsidRPr="00714360" w:rsidRDefault="00595DA7" w:rsidP="00714360">
      <w:pPr>
        <w:pStyle w:val="aff"/>
      </w:pPr>
    </w:p>
    <w:sectPr w:rsidR="00595DA7" w:rsidRPr="00714360" w:rsidSect="008F2E57">
      <w:footerReference w:type="default" r:id="rId11"/>
      <w:pgSz w:w="15840" w:h="12240" w:orient="landscape"/>
      <w:pgMar w:top="284" w:right="814" w:bottom="49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74" w:rsidRDefault="00317774">
      <w:pPr>
        <w:spacing w:after="0" w:line="240" w:lineRule="auto"/>
      </w:pPr>
      <w:r>
        <w:separator/>
      </w:r>
    </w:p>
  </w:endnote>
  <w:endnote w:type="continuationSeparator" w:id="0">
    <w:p w:rsidR="00317774" w:rsidRDefault="003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-22345422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8F2E57" w:rsidRPr="008F2E57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74" w:rsidRDefault="00317774">
      <w:pPr>
        <w:spacing w:after="0" w:line="240" w:lineRule="auto"/>
      </w:pPr>
      <w:r>
        <w:separator/>
      </w:r>
    </w:p>
  </w:footnote>
  <w:footnote w:type="continuationSeparator" w:id="0">
    <w:p w:rsidR="00317774" w:rsidRDefault="0031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E0232"/>
    <w:rsid w:val="000E7968"/>
    <w:rsid w:val="00101BCB"/>
    <w:rsid w:val="001059AA"/>
    <w:rsid w:val="00115C98"/>
    <w:rsid w:val="001177A8"/>
    <w:rsid w:val="00127604"/>
    <w:rsid w:val="001303E2"/>
    <w:rsid w:val="00137FFB"/>
    <w:rsid w:val="00141798"/>
    <w:rsid w:val="00146C23"/>
    <w:rsid w:val="00146DC1"/>
    <w:rsid w:val="0019177E"/>
    <w:rsid w:val="001922BD"/>
    <w:rsid w:val="00196BED"/>
    <w:rsid w:val="001B13C3"/>
    <w:rsid w:val="001B5D35"/>
    <w:rsid w:val="001C686A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40A6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F2824"/>
    <w:rsid w:val="003F6C6B"/>
    <w:rsid w:val="00422B5D"/>
    <w:rsid w:val="00422E13"/>
    <w:rsid w:val="004231B3"/>
    <w:rsid w:val="00425E01"/>
    <w:rsid w:val="0043511C"/>
    <w:rsid w:val="00445DBB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16E06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95DA7"/>
    <w:rsid w:val="00596F24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32D06"/>
    <w:rsid w:val="006445B4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4360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5F5"/>
    <w:rsid w:val="007E5348"/>
    <w:rsid w:val="007F01A2"/>
    <w:rsid w:val="008101EB"/>
    <w:rsid w:val="008161EF"/>
    <w:rsid w:val="00825953"/>
    <w:rsid w:val="00827659"/>
    <w:rsid w:val="008356F9"/>
    <w:rsid w:val="00857DC8"/>
    <w:rsid w:val="008712B1"/>
    <w:rsid w:val="00873282"/>
    <w:rsid w:val="008764F6"/>
    <w:rsid w:val="00885BD3"/>
    <w:rsid w:val="00890273"/>
    <w:rsid w:val="008908DE"/>
    <w:rsid w:val="00891F62"/>
    <w:rsid w:val="00895A17"/>
    <w:rsid w:val="008A6A8F"/>
    <w:rsid w:val="008B2A0D"/>
    <w:rsid w:val="008B7952"/>
    <w:rsid w:val="008D09B0"/>
    <w:rsid w:val="008D1CC4"/>
    <w:rsid w:val="008D2DB6"/>
    <w:rsid w:val="008D6409"/>
    <w:rsid w:val="008F22AC"/>
    <w:rsid w:val="008F2E57"/>
    <w:rsid w:val="008F367B"/>
    <w:rsid w:val="0090001B"/>
    <w:rsid w:val="00905F61"/>
    <w:rsid w:val="00907E68"/>
    <w:rsid w:val="009128D9"/>
    <w:rsid w:val="00914F5F"/>
    <w:rsid w:val="0093623C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5383"/>
    <w:rsid w:val="00CC794D"/>
    <w:rsid w:val="00CC7D12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93F6D"/>
    <w:rsid w:val="00DA1761"/>
    <w:rsid w:val="00DA4F24"/>
    <w:rsid w:val="00DC05BE"/>
    <w:rsid w:val="00DC067D"/>
    <w:rsid w:val="00DF1E4F"/>
    <w:rsid w:val="00DF3F22"/>
    <w:rsid w:val="00DF467F"/>
    <w:rsid w:val="00E048F3"/>
    <w:rsid w:val="00E137AA"/>
    <w:rsid w:val="00E30FC5"/>
    <w:rsid w:val="00E50298"/>
    <w:rsid w:val="00E52428"/>
    <w:rsid w:val="00E67F10"/>
    <w:rsid w:val="00E74408"/>
    <w:rsid w:val="00E96488"/>
    <w:rsid w:val="00ED69C5"/>
    <w:rsid w:val="00EE0F93"/>
    <w:rsid w:val="00EF16A7"/>
    <w:rsid w:val="00EF7BD9"/>
    <w:rsid w:val="00F075F9"/>
    <w:rsid w:val="00F254B1"/>
    <w:rsid w:val="00F351B4"/>
    <w:rsid w:val="00F45678"/>
    <w:rsid w:val="00F81E91"/>
    <w:rsid w:val="00F86F57"/>
    <w:rsid w:val="00F93900"/>
    <w:rsid w:val="00F96CA0"/>
    <w:rsid w:val="00FA6C4C"/>
    <w:rsid w:val="00FE6F0E"/>
    <w:rsid w:val="00FF1B78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C96906C-2B6E-47CA-8D07-014AC2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A02AC-BE94-4AD4-A4B6-57E48D4B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13</cp:revision>
  <cp:lastPrinted>2017-08-24T13:27:00Z</cp:lastPrinted>
  <dcterms:created xsi:type="dcterms:W3CDTF">2017-08-25T06:35:00Z</dcterms:created>
  <dcterms:modified xsi:type="dcterms:W3CDTF">2017-10-26T08:28:00Z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